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742375332"/>
        <w:docPartObj>
          <w:docPartGallery w:val="Cover Pages"/>
          <w:docPartUnique/>
        </w:docPartObj>
      </w:sdtPr>
      <w:sdtContent>
        <w:p w14:paraId="301252A6" w14:textId="00F9C584" w:rsidR="001972D3" w:rsidRDefault="00BD6BB3">
          <w:r>
            <w:rPr>
              <w:noProof/>
            </w:rPr>
            <w:drawing>
              <wp:inline distT="0" distB="0" distL="0" distR="0" wp14:anchorId="091B1C51" wp14:editId="5DA65CF7">
                <wp:extent cx="3905250" cy="1628775"/>
                <wp:effectExtent l="0" t="0" r="0" b="9525"/>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N logo.JPG"/>
                        <pic:cNvPicPr/>
                      </pic:nvPicPr>
                      <pic:blipFill>
                        <a:blip r:embed="rId9">
                          <a:extLst>
                            <a:ext uri="{28A0092B-C50C-407E-A947-70E740481C1C}">
                              <a14:useLocalDpi xmlns:a14="http://schemas.microsoft.com/office/drawing/2010/main" val="0"/>
                            </a:ext>
                          </a:extLst>
                        </a:blip>
                        <a:stretch>
                          <a:fillRect/>
                        </a:stretch>
                      </pic:blipFill>
                      <pic:spPr>
                        <a:xfrm>
                          <a:off x="0" y="0"/>
                          <a:ext cx="3905250" cy="1628775"/>
                        </a:xfrm>
                        <a:prstGeom prst="rect">
                          <a:avLst/>
                        </a:prstGeom>
                      </pic:spPr>
                    </pic:pic>
                  </a:graphicData>
                </a:graphic>
              </wp:inline>
            </w:drawing>
          </w:r>
          <w:r w:rsidR="00BA04D4">
            <w:rPr>
              <w:noProof/>
            </w:rPr>
            <mc:AlternateContent>
              <mc:Choice Requires="wpg">
                <w:drawing>
                  <wp:anchor distT="0" distB="0" distL="114300" distR="114300" simplePos="0" relativeHeight="251659264" behindDoc="0" locked="0" layoutInCell="0" allowOverlap="1" wp14:anchorId="7957CFCC" wp14:editId="2113D58C">
                    <wp:simplePos x="0" y="0"/>
                    <wp:positionH relativeFrom="page">
                      <wp:align>right</wp:align>
                    </wp:positionH>
                    <wp:positionV relativeFrom="page">
                      <wp:align>top</wp:align>
                    </wp:positionV>
                    <wp:extent cx="3108960" cy="1006348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63480"/>
                              <a:chOff x="7329" y="0"/>
                              <a:chExt cx="4911" cy="15848"/>
                            </a:xfrm>
                          </wpg:grpSpPr>
                          <wpg:grpSp>
                            <wpg:cNvPr id="364" name="Group 364"/>
                            <wpg:cNvGrpSpPr>
                              <a:grpSpLocks/>
                            </wpg:cNvGrpSpPr>
                            <wpg:grpSpPr bwMode="auto">
                              <a:xfrm>
                                <a:off x="7344" y="8"/>
                                <a:ext cx="4874" cy="15840"/>
                                <a:chOff x="7560" y="8"/>
                                <a:chExt cx="4679" cy="15840"/>
                              </a:xfrm>
                            </wpg:grpSpPr>
                            <wps:wsp>
                              <wps:cNvPr id="365" name="Rectangle 365"/>
                              <wps:cNvSpPr>
                                <a:spLocks noChangeArrowheads="1"/>
                              </wps:cNvSpPr>
                              <wps:spPr bwMode="auto">
                                <a:xfrm>
                                  <a:off x="7734" y="8"/>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080972EA" w14:textId="77777777" w:rsidR="0076000B" w:rsidRDefault="0076000B">
                                  <w:pPr>
                                    <w:pStyle w:val="NoSpacing"/>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14:paraId="68B321E4" w14:textId="77777777" w:rsidR="0076000B" w:rsidRDefault="0076000B">
                                  <w:pPr>
                                    <w:pStyle w:val="NoSpacing"/>
                                    <w:spacing w:line="360" w:lineRule="auto"/>
                                    <w:rPr>
                                      <w:color w:val="FFFFFF" w:themeColor="background1"/>
                                    </w:rPr>
                                  </w:pPr>
                                </w:p>
                                <w:sdt>
                                  <w:sdtPr>
                                    <w:rPr>
                                      <w:color w:val="FFFFFF" w:themeColor="background1"/>
                                    </w:rPr>
                                    <w:alias w:val="Company"/>
                                    <w:id w:val="467320902"/>
                                    <w:dataBinding w:prefixMappings="xmlns:ns0='http://schemas.openxmlformats.org/officeDocument/2006/extended-properties'" w:xpath="/ns0:Properties[1]/ns0:Company[1]" w:storeItemID="{6668398D-A668-4E3E-A5EB-62B293D839F1}"/>
                                    <w:text/>
                                  </w:sdtPr>
                                  <w:sdtContent>
                                    <w:p w14:paraId="3B280CC2" w14:textId="77777777" w:rsidR="0076000B" w:rsidRDefault="0076000B">
                                      <w:pPr>
                                        <w:pStyle w:val="NoSpacing"/>
                                        <w:spacing w:line="360" w:lineRule="auto"/>
                                        <w:rPr>
                                          <w:color w:val="FFFFFF" w:themeColor="background1"/>
                                        </w:rPr>
                                      </w:pPr>
                                      <w:r>
                                        <w:rPr>
                                          <w:color w:val="FFFFFF" w:themeColor="background1"/>
                                        </w:rPr>
                                        <w:t>Revised</w:t>
                                      </w:r>
                                    </w:p>
                                  </w:sdtContent>
                                </w:sdt>
                                <w:sdt>
                                  <w:sdtPr>
                                    <w:rPr>
                                      <w:color w:val="FFFFFF" w:themeColor="background1"/>
                                    </w:rPr>
                                    <w:alias w:val="Date"/>
                                    <w:id w:val="-1464956065"/>
                                    <w:dataBinding w:prefixMappings="xmlns:ns0='http://schemas.microsoft.com/office/2006/coverPageProps'" w:xpath="/ns0:CoverPageProperties[1]/ns0:PublishDate[1]" w:storeItemID="{55AF091B-3C7A-41E3-B477-F2FDAA23CFDA}"/>
                                    <w:date w:fullDate="2021-01-14T00:00:00Z">
                                      <w:dateFormat w:val="M/d/yyyy"/>
                                      <w:lid w:val="en-US"/>
                                      <w:storeMappedDataAs w:val="dateTime"/>
                                      <w:calendar w:val="gregorian"/>
                                    </w:date>
                                  </w:sdtPr>
                                  <w:sdtContent>
                                    <w:p w14:paraId="0A7E3BA8" w14:textId="31F6BB70" w:rsidR="0076000B" w:rsidRDefault="0076000B">
                                      <w:pPr>
                                        <w:pStyle w:val="NoSpacing"/>
                                        <w:spacing w:line="360" w:lineRule="auto"/>
                                        <w:rPr>
                                          <w:color w:val="FFFFFF" w:themeColor="background1"/>
                                        </w:rPr>
                                      </w:pPr>
                                      <w:r>
                                        <w:rPr>
                                          <w:color w:val="FFFFFF" w:themeColor="background1"/>
                                        </w:rPr>
                                        <w:t>1/14/2021</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57CFCC" id="Group 14" o:spid="_x0000_s1026" style="position:absolute;margin-left:193.6pt;margin-top:0;width:244.8pt;height:792.4pt;z-index:251659264;mso-position-horizontal:right;mso-position-horizontal-relative:page;mso-position-vertical:top;mso-position-vertical-relative:page" coordorigin="7329" coordsize="4911,15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" o:allowincell="f">
                    <v:group id="Group 364" o:spid="_x0000_s1027" style="position:absolute;left:7344;top:8;width:4874;height:15840" coordorigin="7560,8" coordsize="4679,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rect id="Rectangle 365" o:spid="_x0000_s1028" style="position:absolute;left:7734;top:8;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" fillcolor="#e68422 [3206]" stroked="f" strokecolor="#d8d8d8"/>
                      <v:rect id="Rectangle 366" o:spid="_x0000_s1029" alt="Light vertical"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" fillcolor="#e68422 [3206]" stroked="f" strokecolor="white" strokeweight="1pt">
                        <v:fill r:id="rId10"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" filled="f" stroked="f" strokecolor="white" strokeweight="1pt">
                      <v:fill opacity="52428f"/>
                      <v:shadow color="#d8d8d8" offset="3pt,3pt"/>
                      <v:textbox inset="28.8pt,14.4pt,14.4pt,14.4pt">
                        <w:txbxContent>
                          <w:p w14:paraId="080972EA" w14:textId="77777777" w:rsidR="0076000B" w:rsidRDefault="0076000B">
                            <w:pPr>
                              <w:pStyle w:val="NoSpacing"/>
                              <w:rPr>
                                <w:rFonts w:asciiTheme="majorHAnsi" w:eastAsiaTheme="majorEastAsia" w:hAnsiTheme="majorHAnsi" w:cstheme="majorBidi"/>
                                <w:b/>
                                <w:bCs/>
                                <w:color w:val="FFFFFF" w:themeColor="background1"/>
                                <w:sz w:val="96"/>
                                <w:szCs w:val="96"/>
                              </w:rPr>
                            </w:pPr>
                          </w:p>
                        </w:txbxContent>
                      </v:textbox>
                    </v:rect>
                    <v:rect id="Rectangle 9" o:spid="_x0000_s1031" style="position:absolute;left:7329;top:10658;width:4889;height:446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" filled="f" stroked="f" strokecolor="white" strokeweight="1pt">
                      <v:fill opacity="52428f"/>
                      <v:shadow color="#d8d8d8" offset="3pt,3pt"/>
                      <v:textbox inset="28.8pt,14.4pt,14.4pt,14.4pt">
                        <w:txbxContent>
                          <w:p w14:paraId="68B321E4" w14:textId="77777777" w:rsidR="0076000B" w:rsidRDefault="0076000B">
                            <w:pPr>
                              <w:pStyle w:val="NoSpacing"/>
                              <w:spacing w:line="360" w:lineRule="auto"/>
                              <w:rPr>
                                <w:color w:val="FFFFFF" w:themeColor="background1"/>
                              </w:rPr>
                            </w:pPr>
                          </w:p>
                          <w:sdt>
                            <w:sdtPr>
                              <w:rPr>
                                <w:color w:val="FFFFFF" w:themeColor="background1"/>
                              </w:rPr>
                              <w:alias w:val="Company"/>
                              <w:id w:val="467320902"/>
                              <w:dataBinding w:prefixMappings="xmlns:ns0='http://schemas.openxmlformats.org/officeDocument/2006/extended-properties'" w:xpath="/ns0:Properties[1]/ns0:Company[1]" w:storeItemID="{6668398D-A668-4E3E-A5EB-62B293D839F1}"/>
                              <w:text/>
                            </w:sdtPr>
                            <w:sdtContent>
                              <w:p w14:paraId="3B280CC2" w14:textId="77777777" w:rsidR="0076000B" w:rsidRDefault="0076000B">
                                <w:pPr>
                                  <w:pStyle w:val="NoSpacing"/>
                                  <w:spacing w:line="360" w:lineRule="auto"/>
                                  <w:rPr>
                                    <w:color w:val="FFFFFF" w:themeColor="background1"/>
                                  </w:rPr>
                                </w:pPr>
                                <w:r>
                                  <w:rPr>
                                    <w:color w:val="FFFFFF" w:themeColor="background1"/>
                                  </w:rPr>
                                  <w:t>Revised</w:t>
                                </w:r>
                              </w:p>
                            </w:sdtContent>
                          </w:sdt>
                          <w:sdt>
                            <w:sdtPr>
                              <w:rPr>
                                <w:color w:val="FFFFFF" w:themeColor="background1"/>
                              </w:rPr>
                              <w:alias w:val="Date"/>
                              <w:id w:val="-1464956065"/>
                              <w:dataBinding w:prefixMappings="xmlns:ns0='http://schemas.microsoft.com/office/2006/coverPageProps'" w:xpath="/ns0:CoverPageProperties[1]/ns0:PublishDate[1]" w:storeItemID="{55AF091B-3C7A-41E3-B477-F2FDAA23CFDA}"/>
                              <w:date w:fullDate="2021-01-14T00:00:00Z">
                                <w:dateFormat w:val="M/d/yyyy"/>
                                <w:lid w:val="en-US"/>
                                <w:storeMappedDataAs w:val="dateTime"/>
                                <w:calendar w:val="gregorian"/>
                              </w:date>
                            </w:sdtPr>
                            <w:sdtContent>
                              <w:p w14:paraId="0A7E3BA8" w14:textId="31F6BB70" w:rsidR="0076000B" w:rsidRDefault="0076000B">
                                <w:pPr>
                                  <w:pStyle w:val="NoSpacing"/>
                                  <w:spacing w:line="360" w:lineRule="auto"/>
                                  <w:rPr>
                                    <w:color w:val="FFFFFF" w:themeColor="background1"/>
                                  </w:rPr>
                                </w:pPr>
                                <w:r>
                                  <w:rPr>
                                    <w:color w:val="FFFFFF" w:themeColor="background1"/>
                                  </w:rPr>
                                  <w:t>1/14/2021</w:t>
                                </w:r>
                              </w:p>
                            </w:sdtContent>
                          </w:sdt>
                        </w:txbxContent>
                      </v:textbox>
                    </v:rect>
                    <w10:wrap anchorx="page" anchory="page"/>
                  </v:group>
                </w:pict>
              </mc:Fallback>
            </mc:AlternateContent>
          </w:r>
          <w:r w:rsidR="001972D3">
            <w:rPr>
              <w:noProof/>
            </w:rPr>
            <mc:AlternateContent>
              <mc:Choice Requires="wps">
                <w:drawing>
                  <wp:anchor distT="0" distB="0" distL="114300" distR="114300" simplePos="0" relativeHeight="251661312" behindDoc="0" locked="0" layoutInCell="0" allowOverlap="1" wp14:anchorId="79160592" wp14:editId="5CE0A07B">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95160" cy="640080"/>
                    <wp:effectExtent l="0" t="0" r="15240" b="18415"/>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640080"/>
                            </a:xfrm>
                            <a:prstGeom prst="rect">
                              <a:avLst/>
                            </a:prstGeom>
                            <a:solidFill>
                              <a:schemeClr val="tx2">
                                <a:lumMod val="50000"/>
                              </a:schemeClr>
                            </a:solidFill>
                            <a:ln w="12700">
                              <a:solidFill>
                                <a:schemeClr val="bg1"/>
                              </a:solidFill>
                              <a:miter lim="800000"/>
                              <a:headEnd/>
                              <a:tailEnd/>
                            </a:ln>
                          </wps:spPr>
                          <wps:txbx>
                            <w:txbxContent>
                              <w:sdt>
                                <w:sdtPr>
                                  <w:rPr>
                                    <w:rFonts w:asciiTheme="majorHAnsi" w:eastAsiaTheme="majorEastAsia" w:hAnsiTheme="majorHAnsi" w:cstheme="majorBidi"/>
                                    <w:color w:val="FFFFFF" w:themeColor="background1"/>
                                    <w:sz w:val="72"/>
                                    <w:szCs w:val="72"/>
                                  </w:rPr>
                                  <w:alias w:val="Title"/>
                                  <w:id w:val="383759718"/>
                                  <w:dataBinding w:prefixMappings="xmlns:ns0='http://schemas.openxmlformats.org/package/2006/metadata/core-properties' xmlns:ns1='http://purl.org/dc/elements/1.1/'" w:xpath="/ns0:coreProperties[1]/ns1:title[1]" w:storeItemID="{6C3C8BC8-F283-45AE-878A-BAB7291924A1}"/>
                                  <w:text/>
                                </w:sdtPr>
                                <w:sdtContent>
                                  <w:p w14:paraId="0B5239F4" w14:textId="77777777" w:rsidR="0076000B" w:rsidRDefault="0076000B">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Financial Aid Handbook</w:t>
                                    </w:r>
                                  </w:p>
                                </w:sdtContent>
                              </w:sdt>
                              <w:p w14:paraId="6C85FAEA" w14:textId="77777777" w:rsidR="0076000B" w:rsidRPr="00AB35A0" w:rsidRDefault="0076000B" w:rsidP="00AB35A0">
                                <w:pPr>
                                  <w:pStyle w:val="NoSpacing"/>
                                  <w:jc w:val="center"/>
                                  <w:rPr>
                                    <w:rFonts w:asciiTheme="majorHAnsi" w:eastAsiaTheme="majorEastAsia" w:hAnsiTheme="majorHAnsi" w:cstheme="majorBidi"/>
                                    <w:i/>
                                    <w:color w:val="FFFFFF" w:themeColor="background1"/>
                                    <w:sz w:val="40"/>
                                    <w:szCs w:val="40"/>
                                  </w:rPr>
                                </w:pPr>
                                <w:r w:rsidRPr="00AB35A0">
                                  <w:rPr>
                                    <w:rFonts w:asciiTheme="majorHAnsi" w:eastAsiaTheme="majorEastAsia" w:hAnsiTheme="majorHAnsi" w:cstheme="majorBidi"/>
                                    <w:i/>
                                    <w:color w:val="FFFFFF" w:themeColor="background1"/>
                                    <w:sz w:val="40"/>
                                    <w:szCs w:val="40"/>
                                  </w:rPr>
                                  <w:t>Terms &amp; Conditions of Your Awards</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79160592" id="Rectangle 16" o:spid="_x0000_s1032" style="position:absolute;margin-left:0;margin-top:0;width:550.8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" o:allowincell="f" fillcolor="#172b4a [1615]" strokecolor="white [3212]" strokeweight="1pt">
                    <v:textbox style="mso-fit-shape-to-text:t" inset="14.4pt,,14.4pt">
                      <w:txbxContent>
                        <w:sdt>
                          <w:sdtPr>
                            <w:rPr>
                              <w:rFonts w:asciiTheme="majorHAnsi" w:eastAsiaTheme="majorEastAsia" w:hAnsiTheme="majorHAnsi" w:cstheme="majorBidi"/>
                              <w:color w:val="FFFFFF" w:themeColor="background1"/>
                              <w:sz w:val="72"/>
                              <w:szCs w:val="72"/>
                            </w:rPr>
                            <w:alias w:val="Title"/>
                            <w:id w:val="383759718"/>
                            <w:dataBinding w:prefixMappings="xmlns:ns0='http://schemas.openxmlformats.org/package/2006/metadata/core-properties' xmlns:ns1='http://purl.org/dc/elements/1.1/'" w:xpath="/ns0:coreProperties[1]/ns1:title[1]" w:storeItemID="{6C3C8BC8-F283-45AE-878A-BAB7291924A1}"/>
                            <w:text/>
                          </w:sdtPr>
                          <w:sdtContent>
                            <w:p w14:paraId="0B5239F4" w14:textId="77777777" w:rsidR="0076000B" w:rsidRDefault="0076000B">
                              <w:pPr>
                                <w:pStyle w:val="NoSpacing"/>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Financial Aid Handbook</w:t>
                              </w:r>
                            </w:p>
                          </w:sdtContent>
                        </w:sdt>
                        <w:p w14:paraId="6C85FAEA" w14:textId="77777777" w:rsidR="0076000B" w:rsidRPr="00AB35A0" w:rsidRDefault="0076000B" w:rsidP="00AB35A0">
                          <w:pPr>
                            <w:pStyle w:val="NoSpacing"/>
                            <w:jc w:val="center"/>
                            <w:rPr>
                              <w:rFonts w:asciiTheme="majorHAnsi" w:eastAsiaTheme="majorEastAsia" w:hAnsiTheme="majorHAnsi" w:cstheme="majorBidi"/>
                              <w:i/>
                              <w:color w:val="FFFFFF" w:themeColor="background1"/>
                              <w:sz w:val="40"/>
                              <w:szCs w:val="40"/>
                            </w:rPr>
                          </w:pPr>
                          <w:r w:rsidRPr="00AB35A0">
                            <w:rPr>
                              <w:rFonts w:asciiTheme="majorHAnsi" w:eastAsiaTheme="majorEastAsia" w:hAnsiTheme="majorHAnsi" w:cstheme="majorBidi"/>
                              <w:i/>
                              <w:color w:val="FFFFFF" w:themeColor="background1"/>
                              <w:sz w:val="40"/>
                              <w:szCs w:val="40"/>
                            </w:rPr>
                            <w:t>Terms &amp; Conditions of Your Awards</w:t>
                          </w:r>
                        </w:p>
                      </w:txbxContent>
                    </v:textbox>
                    <w10:wrap anchorx="page" anchory="page"/>
                  </v:rect>
                </w:pict>
              </mc:Fallback>
            </mc:AlternateContent>
          </w:r>
        </w:p>
        <w:p w14:paraId="49F96EF0" w14:textId="77777777" w:rsidR="001972D3" w:rsidRDefault="00BA04D4" w:rsidP="00D54A59">
          <w:pPr>
            <w:jc w:val="center"/>
          </w:pPr>
          <w:r>
            <w:rPr>
              <w:noProof/>
            </w:rPr>
            <mc:AlternateContent>
              <mc:Choice Requires="wps">
                <w:drawing>
                  <wp:anchor distT="0" distB="0" distL="114300" distR="114300" simplePos="0" relativeHeight="251662336" behindDoc="0" locked="0" layoutInCell="1" allowOverlap="1" wp14:anchorId="307984FF" wp14:editId="272B246B">
                    <wp:simplePos x="0" y="0"/>
                    <wp:positionH relativeFrom="column">
                      <wp:posOffset>4352925</wp:posOffset>
                    </wp:positionH>
                    <wp:positionV relativeFrom="paragraph">
                      <wp:posOffset>4624070</wp:posOffset>
                    </wp:positionV>
                    <wp:extent cx="2447925" cy="153352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447925" cy="1533525"/>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DEC38F4" w14:textId="69123D01" w:rsidR="0076000B" w:rsidRPr="00BA04D4" w:rsidRDefault="0076000B" w:rsidP="00BA04D4">
                                <w:pPr>
                                  <w:pStyle w:val="NoSpacing"/>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Financial Aid Office</w:t>
                                </w:r>
                              </w:p>
                              <w:p w14:paraId="2A51CDDF" w14:textId="77777777" w:rsidR="0076000B" w:rsidRPr="00BA04D4" w:rsidRDefault="0076000B" w:rsidP="00BA04D4">
                                <w:pPr>
                                  <w:pStyle w:val="NoSpacing"/>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A04D4">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Butler Hall Welcome Center</w:t>
                                </w:r>
                              </w:p>
                              <w:p w14:paraId="1F53A6B3" w14:textId="77777777" w:rsidR="0076000B" w:rsidRPr="00BA04D4" w:rsidRDefault="0076000B" w:rsidP="00BA04D4">
                                <w:pPr>
                                  <w:pStyle w:val="NoSpacing"/>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A04D4">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1645 Russell Avenue</w:t>
                                </w:r>
                              </w:p>
                              <w:p w14:paraId="672EEDD4" w14:textId="77777777" w:rsidR="0076000B" w:rsidRDefault="0076000B" w:rsidP="00BA04D4">
                                <w:pPr>
                                  <w:pStyle w:val="NoSpacing"/>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A04D4">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Jefferson City, TN 37760</w:t>
                                </w:r>
                              </w:p>
                              <w:p w14:paraId="0E66BED4" w14:textId="77777777" w:rsidR="0076000B" w:rsidRDefault="0076000B" w:rsidP="00BA04D4">
                                <w:pPr>
                                  <w:pStyle w:val="NoSpacing"/>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14:paraId="16B37235" w14:textId="77777777" w:rsidR="0076000B" w:rsidRPr="00BA04D4" w:rsidRDefault="0076000B" w:rsidP="00BA04D4">
                                <w:pPr>
                                  <w:pStyle w:val="NoSpacing"/>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hyperlink r:id="rId11" w:history="1">
                                  <w:r w:rsidRPr="00202E28">
                                    <w:rPr>
                                      <w:rStyle w:val="Hyperlink"/>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financialaid@cn.edu</w:t>
                                  </w:r>
                                </w:hyperlink>
                              </w:p>
                              <w:p w14:paraId="7D310EA7" w14:textId="77777777" w:rsidR="0076000B" w:rsidRPr="00BA04D4" w:rsidRDefault="0076000B" w:rsidP="00BA04D4">
                                <w:pPr>
                                  <w:pStyle w:val="No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7984FF" id="_x0000_t202" coordsize="21600,21600" o:spt="202" path="m,l,21600r21600,l21600,xe">
                    <v:stroke joinstyle="miter"/>
                    <v:path gradientshapeok="t" o:connecttype="rect"/>
                  </v:shapetype>
                  <v:shape id="Text Box 3" o:spid="_x0000_s1033" type="#_x0000_t202" style="position:absolute;left:0;text-align:left;margin-left:342.75pt;margin-top:364.1pt;width:192.75pt;height:120.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" filled="f" strokeweight=".5pt">
                    <v:textbox>
                      <w:txbxContent>
                        <w:p w14:paraId="3DEC38F4" w14:textId="69123D01" w:rsidR="0076000B" w:rsidRPr="00BA04D4" w:rsidRDefault="0076000B" w:rsidP="00BA04D4">
                          <w:pPr>
                            <w:pStyle w:val="NoSpacing"/>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Financial Aid Office</w:t>
                          </w:r>
                        </w:p>
                        <w:p w14:paraId="2A51CDDF" w14:textId="77777777" w:rsidR="0076000B" w:rsidRPr="00BA04D4" w:rsidRDefault="0076000B" w:rsidP="00BA04D4">
                          <w:pPr>
                            <w:pStyle w:val="NoSpacing"/>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A04D4">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Butler Hall Welcome Center</w:t>
                          </w:r>
                        </w:p>
                        <w:p w14:paraId="1F53A6B3" w14:textId="77777777" w:rsidR="0076000B" w:rsidRPr="00BA04D4" w:rsidRDefault="0076000B" w:rsidP="00BA04D4">
                          <w:pPr>
                            <w:pStyle w:val="NoSpacing"/>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A04D4">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1645 Russell Avenue</w:t>
                          </w:r>
                        </w:p>
                        <w:p w14:paraId="672EEDD4" w14:textId="77777777" w:rsidR="0076000B" w:rsidRDefault="0076000B" w:rsidP="00BA04D4">
                          <w:pPr>
                            <w:pStyle w:val="NoSpacing"/>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BA04D4">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Jefferson City, TN 37760</w:t>
                          </w:r>
                        </w:p>
                        <w:p w14:paraId="0E66BED4" w14:textId="77777777" w:rsidR="0076000B" w:rsidRDefault="0076000B" w:rsidP="00BA04D4">
                          <w:pPr>
                            <w:pStyle w:val="NoSpacing"/>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14:paraId="16B37235" w14:textId="77777777" w:rsidR="0076000B" w:rsidRPr="00BA04D4" w:rsidRDefault="0076000B" w:rsidP="00BA04D4">
                          <w:pPr>
                            <w:pStyle w:val="NoSpacing"/>
                            <w:rPr>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hyperlink r:id="rId12" w:history="1">
                            <w:r w:rsidRPr="00202E28">
                              <w:rPr>
                                <w:rStyle w:val="Hyperlink"/>
                                <w:sz w:val="28"/>
                                <w:szCs w:val="28"/>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rPr>
                              <w:t>financialaid@cn.edu</w:t>
                            </w:r>
                          </w:hyperlink>
                        </w:p>
                        <w:p w14:paraId="7D310EA7" w14:textId="77777777" w:rsidR="0076000B" w:rsidRPr="00BA04D4" w:rsidRDefault="0076000B" w:rsidP="00BA04D4">
                          <w:pPr>
                            <w:pStyle w:val="NoSpacing"/>
                          </w:pPr>
                        </w:p>
                      </w:txbxContent>
                    </v:textbox>
                  </v:shape>
                </w:pict>
              </mc:Fallback>
            </mc:AlternateContent>
          </w:r>
          <w:r w:rsidR="001972D3">
            <w:rPr>
              <w:noProof/>
            </w:rPr>
            <w:drawing>
              <wp:anchor distT="0" distB="0" distL="114300" distR="114300" simplePos="0" relativeHeight="251660288" behindDoc="0" locked="0" layoutInCell="0" allowOverlap="1" wp14:anchorId="51D1BA89" wp14:editId="75EE0344">
                <wp:simplePos x="0" y="0"/>
                <wp:positionH relativeFrom="page">
                  <wp:align>right</wp:align>
                </wp:positionH>
                <wp:positionV relativeFrom="page">
                  <wp:align>center</wp:align>
                </wp:positionV>
                <wp:extent cx="5577840" cy="3706939"/>
                <wp:effectExtent l="19050" t="19050" r="22860" b="27305"/>
                <wp:wrapNone/>
                <wp:docPr id="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3">
                          <a:extLst>
                            <a:ext uri="{28A0092B-C50C-407E-A947-70E740481C1C}">
                              <a14:useLocalDpi xmlns:a14="http://schemas.microsoft.com/office/drawing/2010/main" val="0"/>
                            </a:ext>
                          </a:extLst>
                        </a:blip>
                        <a:stretch>
                          <a:fillRect/>
                        </a:stretch>
                      </pic:blipFill>
                      <pic:spPr>
                        <a:xfrm>
                          <a:off x="0" y="0"/>
                          <a:ext cx="5577840" cy="3706939"/>
                        </a:xfrm>
                        <a:prstGeom prst="rect">
                          <a:avLst/>
                        </a:prstGeom>
                        <a:ln w="12700">
                          <a:solidFill>
                            <a:schemeClr val="bg1"/>
                          </a:solidFill>
                        </a:ln>
                      </pic:spPr>
                    </pic:pic>
                  </a:graphicData>
                </a:graphic>
              </wp:anchor>
            </w:drawing>
          </w:r>
          <w:r w:rsidR="001972D3">
            <w:br w:type="page"/>
          </w:r>
        </w:p>
        <w:sdt>
          <w:sdtPr>
            <w:rPr>
              <w:rFonts w:asciiTheme="minorHAnsi" w:eastAsiaTheme="minorHAnsi" w:hAnsiTheme="minorHAnsi" w:cstheme="minorBidi"/>
              <w:b w:val="0"/>
              <w:bCs w:val="0"/>
              <w:color w:val="auto"/>
              <w:sz w:val="22"/>
              <w:szCs w:val="22"/>
              <w:lang w:eastAsia="en-US"/>
            </w:rPr>
            <w:id w:val="1255931869"/>
            <w:docPartObj>
              <w:docPartGallery w:val="Table of Contents"/>
              <w:docPartUnique/>
            </w:docPartObj>
          </w:sdtPr>
          <w:sdtEndPr>
            <w:rPr>
              <w:noProof/>
            </w:rPr>
          </w:sdtEndPr>
          <w:sdtContent>
            <w:p w14:paraId="0121D5B7" w14:textId="77777777" w:rsidR="00040DF5" w:rsidRPr="00D94707" w:rsidRDefault="00040DF5" w:rsidP="00040DF5">
              <w:pPr>
                <w:pStyle w:val="TOCHeading"/>
                <w:jc w:val="center"/>
              </w:pPr>
              <w:r w:rsidRPr="00D94707">
                <w:t>Table of Contents</w:t>
              </w:r>
            </w:p>
            <w:p w14:paraId="0A108FDF" w14:textId="77777777" w:rsidR="00040DF5" w:rsidRPr="00040DF5" w:rsidRDefault="00040DF5" w:rsidP="00040DF5">
              <w:pPr>
                <w:rPr>
                  <w:lang w:eastAsia="ja-JP"/>
                </w:rPr>
              </w:pPr>
            </w:p>
            <w:p w14:paraId="7CFA8FEE" w14:textId="666CCB6A" w:rsidR="00220E62" w:rsidRDefault="00040DF5">
              <w:pPr>
                <w:pStyle w:val="TOC1"/>
                <w:tabs>
                  <w:tab w:val="right" w:leader="dot" w:pos="9890"/>
                </w:tabs>
                <w:rPr>
                  <w:rFonts w:eastAsiaTheme="minorEastAsia"/>
                  <w:noProof/>
                </w:rPr>
              </w:pPr>
              <w:r>
                <w:fldChar w:fldCharType="begin"/>
              </w:r>
              <w:r>
                <w:instrText xml:space="preserve"> TOC \o "1-3" \h \z \u </w:instrText>
              </w:r>
              <w:r>
                <w:fldChar w:fldCharType="separate"/>
              </w:r>
              <w:hyperlink w:anchor="_Toc45529399" w:history="1">
                <w:r w:rsidR="00220E62" w:rsidRPr="004C6599">
                  <w:rPr>
                    <w:rStyle w:val="Hyperlink"/>
                    <w:noProof/>
                  </w:rPr>
                  <w:t>Mission Statement</w:t>
                </w:r>
                <w:r w:rsidR="00220E62">
                  <w:rPr>
                    <w:noProof/>
                    <w:webHidden/>
                  </w:rPr>
                  <w:tab/>
                </w:r>
                <w:r w:rsidR="00220E62">
                  <w:rPr>
                    <w:noProof/>
                    <w:webHidden/>
                  </w:rPr>
                  <w:fldChar w:fldCharType="begin"/>
                </w:r>
                <w:r w:rsidR="00220E62">
                  <w:rPr>
                    <w:noProof/>
                    <w:webHidden/>
                  </w:rPr>
                  <w:instrText xml:space="preserve"> PAGEREF _Toc45529399 \h </w:instrText>
                </w:r>
                <w:r w:rsidR="00220E62">
                  <w:rPr>
                    <w:noProof/>
                    <w:webHidden/>
                  </w:rPr>
                </w:r>
                <w:r w:rsidR="00220E62">
                  <w:rPr>
                    <w:noProof/>
                    <w:webHidden/>
                  </w:rPr>
                  <w:fldChar w:fldCharType="separate"/>
                </w:r>
                <w:r w:rsidR="00220E62">
                  <w:rPr>
                    <w:noProof/>
                    <w:webHidden/>
                  </w:rPr>
                  <w:t>3</w:t>
                </w:r>
                <w:r w:rsidR="00220E62">
                  <w:rPr>
                    <w:noProof/>
                    <w:webHidden/>
                  </w:rPr>
                  <w:fldChar w:fldCharType="end"/>
                </w:r>
              </w:hyperlink>
            </w:p>
            <w:p w14:paraId="337095DF" w14:textId="6FE15BC5" w:rsidR="00220E62" w:rsidRDefault="0076000B">
              <w:pPr>
                <w:pStyle w:val="TOC1"/>
                <w:tabs>
                  <w:tab w:val="right" w:leader="dot" w:pos="9890"/>
                </w:tabs>
                <w:rPr>
                  <w:rFonts w:eastAsiaTheme="minorEastAsia"/>
                  <w:noProof/>
                </w:rPr>
              </w:pPr>
              <w:hyperlink w:anchor="_Toc45529400" w:history="1">
                <w:r w:rsidR="00220E62" w:rsidRPr="004C6599">
                  <w:rPr>
                    <w:rStyle w:val="Hyperlink"/>
                    <w:noProof/>
                  </w:rPr>
                  <w:t>Objectives</w:t>
                </w:r>
                <w:r w:rsidR="00220E62">
                  <w:rPr>
                    <w:noProof/>
                    <w:webHidden/>
                  </w:rPr>
                  <w:tab/>
                </w:r>
                <w:r w:rsidR="00220E62">
                  <w:rPr>
                    <w:noProof/>
                    <w:webHidden/>
                  </w:rPr>
                  <w:fldChar w:fldCharType="begin"/>
                </w:r>
                <w:r w:rsidR="00220E62">
                  <w:rPr>
                    <w:noProof/>
                    <w:webHidden/>
                  </w:rPr>
                  <w:instrText xml:space="preserve"> PAGEREF _Toc45529400 \h </w:instrText>
                </w:r>
                <w:r w:rsidR="00220E62">
                  <w:rPr>
                    <w:noProof/>
                    <w:webHidden/>
                  </w:rPr>
                </w:r>
                <w:r w:rsidR="00220E62">
                  <w:rPr>
                    <w:noProof/>
                    <w:webHidden/>
                  </w:rPr>
                  <w:fldChar w:fldCharType="separate"/>
                </w:r>
                <w:r w:rsidR="00220E62">
                  <w:rPr>
                    <w:noProof/>
                    <w:webHidden/>
                  </w:rPr>
                  <w:t>3</w:t>
                </w:r>
                <w:r w:rsidR="00220E62">
                  <w:rPr>
                    <w:noProof/>
                    <w:webHidden/>
                  </w:rPr>
                  <w:fldChar w:fldCharType="end"/>
                </w:r>
              </w:hyperlink>
            </w:p>
            <w:p w14:paraId="013261F5" w14:textId="6543A947" w:rsidR="00220E62" w:rsidRDefault="0076000B">
              <w:pPr>
                <w:pStyle w:val="TOC1"/>
                <w:tabs>
                  <w:tab w:val="right" w:leader="dot" w:pos="9890"/>
                </w:tabs>
                <w:rPr>
                  <w:rFonts w:eastAsiaTheme="minorEastAsia"/>
                  <w:noProof/>
                </w:rPr>
              </w:pPr>
              <w:hyperlink w:anchor="_Toc45529401" w:history="1">
                <w:r w:rsidR="00220E62" w:rsidRPr="004C6599">
                  <w:rPr>
                    <w:rStyle w:val="Hyperlink"/>
                    <w:noProof/>
                  </w:rPr>
                  <w:t xml:space="preserve">Non-Discrimination </w:t>
                </w:r>
                <w:r w:rsidR="00220E62">
                  <w:rPr>
                    <w:rStyle w:val="Hyperlink"/>
                    <w:noProof/>
                  </w:rPr>
                  <w:t>Policy</w:t>
                </w:r>
                <w:r w:rsidR="00220E62">
                  <w:rPr>
                    <w:noProof/>
                    <w:webHidden/>
                  </w:rPr>
                  <w:tab/>
                </w:r>
                <w:r w:rsidR="00220E62">
                  <w:rPr>
                    <w:noProof/>
                    <w:webHidden/>
                  </w:rPr>
                  <w:fldChar w:fldCharType="begin"/>
                </w:r>
                <w:r w:rsidR="00220E62">
                  <w:rPr>
                    <w:noProof/>
                    <w:webHidden/>
                  </w:rPr>
                  <w:instrText xml:space="preserve"> PAGEREF _Toc45529401 \h </w:instrText>
                </w:r>
                <w:r w:rsidR="00220E62">
                  <w:rPr>
                    <w:noProof/>
                    <w:webHidden/>
                  </w:rPr>
                </w:r>
                <w:r w:rsidR="00220E62">
                  <w:rPr>
                    <w:noProof/>
                    <w:webHidden/>
                  </w:rPr>
                  <w:fldChar w:fldCharType="separate"/>
                </w:r>
                <w:r w:rsidR="00220E62">
                  <w:rPr>
                    <w:noProof/>
                    <w:webHidden/>
                  </w:rPr>
                  <w:t>3</w:t>
                </w:r>
                <w:r w:rsidR="00220E62">
                  <w:rPr>
                    <w:noProof/>
                    <w:webHidden/>
                  </w:rPr>
                  <w:fldChar w:fldCharType="end"/>
                </w:r>
              </w:hyperlink>
            </w:p>
            <w:p w14:paraId="04E4B499" w14:textId="008F9F72" w:rsidR="00220E62" w:rsidRDefault="0076000B">
              <w:pPr>
                <w:pStyle w:val="TOC1"/>
                <w:tabs>
                  <w:tab w:val="right" w:leader="dot" w:pos="9890"/>
                </w:tabs>
                <w:rPr>
                  <w:rFonts w:eastAsiaTheme="minorEastAsia"/>
                  <w:noProof/>
                </w:rPr>
              </w:pPr>
              <w:hyperlink w:anchor="_Toc45529402" w:history="1">
                <w:r w:rsidR="00220E62" w:rsidRPr="004C6599">
                  <w:rPr>
                    <w:rStyle w:val="Hyperlink"/>
                    <w:noProof/>
                  </w:rPr>
                  <w:t>General Aid Provisions</w:t>
                </w:r>
                <w:r w:rsidR="00220E62">
                  <w:rPr>
                    <w:noProof/>
                    <w:webHidden/>
                  </w:rPr>
                  <w:tab/>
                </w:r>
                <w:r w:rsidR="00220E62">
                  <w:rPr>
                    <w:noProof/>
                    <w:webHidden/>
                  </w:rPr>
                  <w:fldChar w:fldCharType="begin"/>
                </w:r>
                <w:r w:rsidR="00220E62">
                  <w:rPr>
                    <w:noProof/>
                    <w:webHidden/>
                  </w:rPr>
                  <w:instrText xml:space="preserve"> PAGEREF _Toc45529402 \h </w:instrText>
                </w:r>
                <w:r w:rsidR="00220E62">
                  <w:rPr>
                    <w:noProof/>
                    <w:webHidden/>
                  </w:rPr>
                </w:r>
                <w:r w:rsidR="00220E62">
                  <w:rPr>
                    <w:noProof/>
                    <w:webHidden/>
                  </w:rPr>
                  <w:fldChar w:fldCharType="separate"/>
                </w:r>
                <w:r w:rsidR="00220E62">
                  <w:rPr>
                    <w:noProof/>
                    <w:webHidden/>
                  </w:rPr>
                  <w:t>4</w:t>
                </w:r>
                <w:r w:rsidR="00220E62">
                  <w:rPr>
                    <w:noProof/>
                    <w:webHidden/>
                  </w:rPr>
                  <w:fldChar w:fldCharType="end"/>
                </w:r>
              </w:hyperlink>
            </w:p>
            <w:p w14:paraId="54F0F4B9" w14:textId="784DD8BA" w:rsidR="00220E62" w:rsidRDefault="0076000B">
              <w:pPr>
                <w:pStyle w:val="TOC1"/>
                <w:tabs>
                  <w:tab w:val="right" w:leader="dot" w:pos="9890"/>
                </w:tabs>
                <w:rPr>
                  <w:rFonts w:eastAsiaTheme="minorEastAsia"/>
                  <w:noProof/>
                </w:rPr>
              </w:pPr>
              <w:hyperlink w:anchor="_Toc45529403" w:history="1">
                <w:r w:rsidR="00220E62" w:rsidRPr="004C6599">
                  <w:rPr>
                    <w:rStyle w:val="Hyperlink"/>
                    <w:noProof/>
                  </w:rPr>
                  <w:t>Student Rights &amp; Responsibilities</w:t>
                </w:r>
                <w:r w:rsidR="00220E62">
                  <w:rPr>
                    <w:noProof/>
                    <w:webHidden/>
                  </w:rPr>
                  <w:tab/>
                </w:r>
                <w:r w:rsidR="00220E62">
                  <w:rPr>
                    <w:noProof/>
                    <w:webHidden/>
                  </w:rPr>
                  <w:fldChar w:fldCharType="begin"/>
                </w:r>
                <w:r w:rsidR="00220E62">
                  <w:rPr>
                    <w:noProof/>
                    <w:webHidden/>
                  </w:rPr>
                  <w:instrText xml:space="preserve"> PAGEREF _Toc45529403 \h </w:instrText>
                </w:r>
                <w:r w:rsidR="00220E62">
                  <w:rPr>
                    <w:noProof/>
                    <w:webHidden/>
                  </w:rPr>
                </w:r>
                <w:r w:rsidR="00220E62">
                  <w:rPr>
                    <w:noProof/>
                    <w:webHidden/>
                  </w:rPr>
                  <w:fldChar w:fldCharType="separate"/>
                </w:r>
                <w:r w:rsidR="00220E62">
                  <w:rPr>
                    <w:noProof/>
                    <w:webHidden/>
                  </w:rPr>
                  <w:t>5</w:t>
                </w:r>
                <w:r w:rsidR="00220E62">
                  <w:rPr>
                    <w:noProof/>
                    <w:webHidden/>
                  </w:rPr>
                  <w:fldChar w:fldCharType="end"/>
                </w:r>
              </w:hyperlink>
            </w:p>
            <w:p w14:paraId="3AE949D0" w14:textId="1D34857E" w:rsidR="00220E62" w:rsidRDefault="0076000B">
              <w:pPr>
                <w:pStyle w:val="TOC1"/>
                <w:tabs>
                  <w:tab w:val="right" w:leader="dot" w:pos="9890"/>
                </w:tabs>
                <w:rPr>
                  <w:rFonts w:eastAsiaTheme="minorEastAsia"/>
                  <w:noProof/>
                </w:rPr>
              </w:pPr>
              <w:hyperlink w:anchor="_Toc45529404" w:history="1">
                <w:r w:rsidR="00220E62" w:rsidRPr="004C6599">
                  <w:rPr>
                    <w:rStyle w:val="Hyperlink"/>
                    <w:noProof/>
                  </w:rPr>
                  <w:t>University Gift Aid Cap Policy</w:t>
                </w:r>
                <w:r w:rsidR="00220E62">
                  <w:rPr>
                    <w:noProof/>
                    <w:webHidden/>
                  </w:rPr>
                  <w:tab/>
                </w:r>
                <w:r w:rsidR="00220E62">
                  <w:rPr>
                    <w:noProof/>
                    <w:webHidden/>
                  </w:rPr>
                  <w:fldChar w:fldCharType="begin"/>
                </w:r>
                <w:r w:rsidR="00220E62">
                  <w:rPr>
                    <w:noProof/>
                    <w:webHidden/>
                  </w:rPr>
                  <w:instrText xml:space="preserve"> PAGEREF _Toc45529404 \h </w:instrText>
                </w:r>
                <w:r w:rsidR="00220E62">
                  <w:rPr>
                    <w:noProof/>
                    <w:webHidden/>
                  </w:rPr>
                </w:r>
                <w:r w:rsidR="00220E62">
                  <w:rPr>
                    <w:noProof/>
                    <w:webHidden/>
                  </w:rPr>
                  <w:fldChar w:fldCharType="separate"/>
                </w:r>
                <w:r w:rsidR="00220E62">
                  <w:rPr>
                    <w:noProof/>
                    <w:webHidden/>
                  </w:rPr>
                  <w:t>6</w:t>
                </w:r>
                <w:r w:rsidR="00220E62">
                  <w:rPr>
                    <w:noProof/>
                    <w:webHidden/>
                  </w:rPr>
                  <w:fldChar w:fldCharType="end"/>
                </w:r>
              </w:hyperlink>
            </w:p>
            <w:p w14:paraId="22C17AAB" w14:textId="16098C31" w:rsidR="00220E62" w:rsidRDefault="0076000B">
              <w:pPr>
                <w:pStyle w:val="TOC1"/>
                <w:tabs>
                  <w:tab w:val="right" w:leader="dot" w:pos="9890"/>
                </w:tabs>
                <w:rPr>
                  <w:rFonts w:eastAsiaTheme="minorEastAsia"/>
                  <w:noProof/>
                </w:rPr>
              </w:pPr>
              <w:hyperlink w:anchor="_Toc45529405" w:history="1">
                <w:r w:rsidR="00220E62" w:rsidRPr="004C6599">
                  <w:rPr>
                    <w:rStyle w:val="Hyperlink"/>
                    <w:noProof/>
                  </w:rPr>
                  <w:t>Disbursements</w:t>
                </w:r>
                <w:r w:rsidR="00220E62">
                  <w:rPr>
                    <w:noProof/>
                    <w:webHidden/>
                  </w:rPr>
                  <w:tab/>
                </w:r>
                <w:r w:rsidR="00220E62">
                  <w:rPr>
                    <w:noProof/>
                    <w:webHidden/>
                  </w:rPr>
                  <w:fldChar w:fldCharType="begin"/>
                </w:r>
                <w:r w:rsidR="00220E62">
                  <w:rPr>
                    <w:noProof/>
                    <w:webHidden/>
                  </w:rPr>
                  <w:instrText xml:space="preserve"> PAGEREF _Toc45529405 \h </w:instrText>
                </w:r>
                <w:r w:rsidR="00220E62">
                  <w:rPr>
                    <w:noProof/>
                    <w:webHidden/>
                  </w:rPr>
                </w:r>
                <w:r w:rsidR="00220E62">
                  <w:rPr>
                    <w:noProof/>
                    <w:webHidden/>
                  </w:rPr>
                  <w:fldChar w:fldCharType="separate"/>
                </w:r>
                <w:r w:rsidR="00220E62">
                  <w:rPr>
                    <w:noProof/>
                    <w:webHidden/>
                  </w:rPr>
                  <w:t>7</w:t>
                </w:r>
                <w:r w:rsidR="00220E62">
                  <w:rPr>
                    <w:noProof/>
                    <w:webHidden/>
                  </w:rPr>
                  <w:fldChar w:fldCharType="end"/>
                </w:r>
              </w:hyperlink>
            </w:p>
            <w:p w14:paraId="738BBE3F" w14:textId="3946D2AF" w:rsidR="00220E62" w:rsidRDefault="0076000B">
              <w:pPr>
                <w:pStyle w:val="TOC1"/>
                <w:tabs>
                  <w:tab w:val="right" w:leader="dot" w:pos="9890"/>
                </w:tabs>
                <w:rPr>
                  <w:rFonts w:eastAsiaTheme="minorEastAsia"/>
                  <w:noProof/>
                </w:rPr>
              </w:pPr>
              <w:hyperlink w:anchor="_Toc45529406" w:history="1">
                <w:r w:rsidR="00220E62" w:rsidRPr="004C6599">
                  <w:rPr>
                    <w:rStyle w:val="Hyperlink"/>
                    <w:noProof/>
                  </w:rPr>
                  <w:t>Credit Balance Refund Checks</w:t>
                </w:r>
                <w:r w:rsidR="00220E62">
                  <w:rPr>
                    <w:noProof/>
                    <w:webHidden/>
                  </w:rPr>
                  <w:tab/>
                </w:r>
                <w:r w:rsidR="00220E62">
                  <w:rPr>
                    <w:noProof/>
                    <w:webHidden/>
                  </w:rPr>
                  <w:fldChar w:fldCharType="begin"/>
                </w:r>
                <w:r w:rsidR="00220E62">
                  <w:rPr>
                    <w:noProof/>
                    <w:webHidden/>
                  </w:rPr>
                  <w:instrText xml:space="preserve"> PAGEREF _Toc45529406 \h </w:instrText>
                </w:r>
                <w:r w:rsidR="00220E62">
                  <w:rPr>
                    <w:noProof/>
                    <w:webHidden/>
                  </w:rPr>
                </w:r>
                <w:r w:rsidR="00220E62">
                  <w:rPr>
                    <w:noProof/>
                    <w:webHidden/>
                  </w:rPr>
                  <w:fldChar w:fldCharType="separate"/>
                </w:r>
                <w:r w:rsidR="00220E62">
                  <w:rPr>
                    <w:noProof/>
                    <w:webHidden/>
                  </w:rPr>
                  <w:t>7</w:t>
                </w:r>
                <w:r w:rsidR="00220E62">
                  <w:rPr>
                    <w:noProof/>
                    <w:webHidden/>
                  </w:rPr>
                  <w:fldChar w:fldCharType="end"/>
                </w:r>
              </w:hyperlink>
            </w:p>
            <w:p w14:paraId="530E65B4" w14:textId="337DCBED" w:rsidR="00220E62" w:rsidRDefault="0076000B">
              <w:pPr>
                <w:pStyle w:val="TOC1"/>
                <w:tabs>
                  <w:tab w:val="right" w:leader="dot" w:pos="9890"/>
                </w:tabs>
                <w:rPr>
                  <w:rFonts w:eastAsiaTheme="minorEastAsia"/>
                  <w:noProof/>
                </w:rPr>
              </w:pPr>
              <w:hyperlink w:anchor="_Toc45529407" w:history="1">
                <w:r w:rsidR="00220E62" w:rsidRPr="004C6599">
                  <w:rPr>
                    <w:rStyle w:val="Hyperlink"/>
                    <w:noProof/>
                  </w:rPr>
                  <w:t>Cost &amp; Estimated Net Price Cost Calculator</w:t>
                </w:r>
                <w:r w:rsidR="00220E62">
                  <w:rPr>
                    <w:noProof/>
                    <w:webHidden/>
                  </w:rPr>
                  <w:tab/>
                </w:r>
                <w:r w:rsidR="00220E62">
                  <w:rPr>
                    <w:noProof/>
                    <w:webHidden/>
                  </w:rPr>
                  <w:fldChar w:fldCharType="begin"/>
                </w:r>
                <w:r w:rsidR="00220E62">
                  <w:rPr>
                    <w:noProof/>
                    <w:webHidden/>
                  </w:rPr>
                  <w:instrText xml:space="preserve"> PAGEREF _Toc45529407 \h </w:instrText>
                </w:r>
                <w:r w:rsidR="00220E62">
                  <w:rPr>
                    <w:noProof/>
                    <w:webHidden/>
                  </w:rPr>
                </w:r>
                <w:r w:rsidR="00220E62">
                  <w:rPr>
                    <w:noProof/>
                    <w:webHidden/>
                  </w:rPr>
                  <w:fldChar w:fldCharType="separate"/>
                </w:r>
                <w:r w:rsidR="00220E62">
                  <w:rPr>
                    <w:noProof/>
                    <w:webHidden/>
                  </w:rPr>
                  <w:t>7</w:t>
                </w:r>
                <w:r w:rsidR="00220E62">
                  <w:rPr>
                    <w:noProof/>
                    <w:webHidden/>
                  </w:rPr>
                  <w:fldChar w:fldCharType="end"/>
                </w:r>
              </w:hyperlink>
            </w:p>
            <w:p w14:paraId="6A609D1B" w14:textId="66CD278E" w:rsidR="00220E62" w:rsidRDefault="0076000B">
              <w:pPr>
                <w:pStyle w:val="TOC1"/>
                <w:tabs>
                  <w:tab w:val="right" w:leader="dot" w:pos="9890"/>
                </w:tabs>
                <w:rPr>
                  <w:rFonts w:eastAsiaTheme="minorEastAsia"/>
                  <w:noProof/>
                </w:rPr>
              </w:pPr>
              <w:hyperlink w:anchor="_Toc45529408" w:history="1">
                <w:r w:rsidR="00220E62" w:rsidRPr="004C6599">
                  <w:rPr>
                    <w:rStyle w:val="Hyperlink"/>
                    <w:noProof/>
                  </w:rPr>
                  <w:t>Payment of your Account</w:t>
                </w:r>
                <w:r w:rsidR="00220E62">
                  <w:rPr>
                    <w:noProof/>
                    <w:webHidden/>
                  </w:rPr>
                  <w:tab/>
                </w:r>
                <w:r w:rsidR="00220E62">
                  <w:rPr>
                    <w:noProof/>
                    <w:webHidden/>
                  </w:rPr>
                  <w:fldChar w:fldCharType="begin"/>
                </w:r>
                <w:r w:rsidR="00220E62">
                  <w:rPr>
                    <w:noProof/>
                    <w:webHidden/>
                  </w:rPr>
                  <w:instrText xml:space="preserve"> PAGEREF _Toc45529408 \h </w:instrText>
                </w:r>
                <w:r w:rsidR="00220E62">
                  <w:rPr>
                    <w:noProof/>
                    <w:webHidden/>
                  </w:rPr>
                </w:r>
                <w:r w:rsidR="00220E62">
                  <w:rPr>
                    <w:noProof/>
                    <w:webHidden/>
                  </w:rPr>
                  <w:fldChar w:fldCharType="separate"/>
                </w:r>
                <w:r w:rsidR="00220E62">
                  <w:rPr>
                    <w:noProof/>
                    <w:webHidden/>
                  </w:rPr>
                  <w:t>9</w:t>
                </w:r>
                <w:r w:rsidR="00220E62">
                  <w:rPr>
                    <w:noProof/>
                    <w:webHidden/>
                  </w:rPr>
                  <w:fldChar w:fldCharType="end"/>
                </w:r>
              </w:hyperlink>
            </w:p>
            <w:p w14:paraId="1777F22C" w14:textId="4DDD3C8B" w:rsidR="00220E62" w:rsidRDefault="0076000B">
              <w:pPr>
                <w:pStyle w:val="TOC1"/>
                <w:tabs>
                  <w:tab w:val="right" w:leader="dot" w:pos="9890"/>
                </w:tabs>
                <w:rPr>
                  <w:rFonts w:eastAsiaTheme="minorEastAsia"/>
                  <w:noProof/>
                </w:rPr>
              </w:pPr>
              <w:hyperlink w:anchor="_Toc45529409" w:history="1">
                <w:r w:rsidR="00220E62" w:rsidRPr="004C6599">
                  <w:rPr>
                    <w:rStyle w:val="Hyperlink"/>
                    <w:noProof/>
                  </w:rPr>
                  <w:t>Initial Eligibility &amp; FA Satisfactory Academic Progress (FASAP)</w:t>
                </w:r>
                <w:r w:rsidR="00220E62">
                  <w:rPr>
                    <w:noProof/>
                    <w:webHidden/>
                  </w:rPr>
                  <w:tab/>
                </w:r>
                <w:r w:rsidR="00220E62">
                  <w:rPr>
                    <w:noProof/>
                    <w:webHidden/>
                  </w:rPr>
                  <w:fldChar w:fldCharType="begin"/>
                </w:r>
                <w:r w:rsidR="00220E62">
                  <w:rPr>
                    <w:noProof/>
                    <w:webHidden/>
                  </w:rPr>
                  <w:instrText xml:space="preserve"> PAGEREF _Toc45529409 \h </w:instrText>
                </w:r>
                <w:r w:rsidR="00220E62">
                  <w:rPr>
                    <w:noProof/>
                    <w:webHidden/>
                  </w:rPr>
                </w:r>
                <w:r w:rsidR="00220E62">
                  <w:rPr>
                    <w:noProof/>
                    <w:webHidden/>
                  </w:rPr>
                  <w:fldChar w:fldCharType="separate"/>
                </w:r>
                <w:r w:rsidR="00220E62">
                  <w:rPr>
                    <w:noProof/>
                    <w:webHidden/>
                  </w:rPr>
                  <w:t>9</w:t>
                </w:r>
                <w:r w:rsidR="00220E62">
                  <w:rPr>
                    <w:noProof/>
                    <w:webHidden/>
                  </w:rPr>
                  <w:fldChar w:fldCharType="end"/>
                </w:r>
              </w:hyperlink>
            </w:p>
            <w:p w14:paraId="6F9241E5" w14:textId="347A2C46" w:rsidR="00220E62" w:rsidRDefault="0076000B">
              <w:pPr>
                <w:pStyle w:val="TOC3"/>
                <w:tabs>
                  <w:tab w:val="right" w:leader="dot" w:pos="9890"/>
                </w:tabs>
                <w:rPr>
                  <w:rFonts w:eastAsiaTheme="minorEastAsia"/>
                  <w:noProof/>
                </w:rPr>
              </w:pPr>
              <w:hyperlink w:anchor="_Toc45529410" w:history="1">
                <w:r w:rsidR="00220E62" w:rsidRPr="004C6599">
                  <w:rPr>
                    <w:rStyle w:val="Hyperlink"/>
                    <w:noProof/>
                  </w:rPr>
                  <w:t>Qualitative  FASAP</w:t>
                </w:r>
                <w:r w:rsidR="00220E62">
                  <w:rPr>
                    <w:noProof/>
                    <w:webHidden/>
                  </w:rPr>
                  <w:tab/>
                </w:r>
                <w:r w:rsidR="00220E62">
                  <w:rPr>
                    <w:noProof/>
                    <w:webHidden/>
                  </w:rPr>
                  <w:fldChar w:fldCharType="begin"/>
                </w:r>
                <w:r w:rsidR="00220E62">
                  <w:rPr>
                    <w:noProof/>
                    <w:webHidden/>
                  </w:rPr>
                  <w:instrText xml:space="preserve"> PAGEREF _Toc45529410 \h </w:instrText>
                </w:r>
                <w:r w:rsidR="00220E62">
                  <w:rPr>
                    <w:noProof/>
                    <w:webHidden/>
                  </w:rPr>
                </w:r>
                <w:r w:rsidR="00220E62">
                  <w:rPr>
                    <w:noProof/>
                    <w:webHidden/>
                  </w:rPr>
                  <w:fldChar w:fldCharType="separate"/>
                </w:r>
                <w:r w:rsidR="00220E62">
                  <w:rPr>
                    <w:noProof/>
                    <w:webHidden/>
                  </w:rPr>
                  <w:t>10</w:t>
                </w:r>
                <w:r w:rsidR="00220E62">
                  <w:rPr>
                    <w:noProof/>
                    <w:webHidden/>
                  </w:rPr>
                  <w:fldChar w:fldCharType="end"/>
                </w:r>
              </w:hyperlink>
            </w:p>
            <w:p w14:paraId="58F6EC12" w14:textId="2315590D" w:rsidR="00220E62" w:rsidRDefault="0076000B">
              <w:pPr>
                <w:pStyle w:val="TOC3"/>
                <w:tabs>
                  <w:tab w:val="right" w:leader="dot" w:pos="9890"/>
                </w:tabs>
                <w:rPr>
                  <w:rFonts w:eastAsiaTheme="minorEastAsia"/>
                  <w:noProof/>
                </w:rPr>
              </w:pPr>
              <w:hyperlink w:anchor="_Toc45529411" w:history="1">
                <w:r w:rsidR="00220E62" w:rsidRPr="004C6599">
                  <w:rPr>
                    <w:rStyle w:val="Hyperlink"/>
                    <w:noProof/>
                  </w:rPr>
                  <w:t>Quantitative  FASAP</w:t>
                </w:r>
                <w:r w:rsidR="00220E62">
                  <w:rPr>
                    <w:noProof/>
                    <w:webHidden/>
                  </w:rPr>
                  <w:tab/>
                </w:r>
                <w:r w:rsidR="00220E62">
                  <w:rPr>
                    <w:noProof/>
                    <w:webHidden/>
                  </w:rPr>
                  <w:fldChar w:fldCharType="begin"/>
                </w:r>
                <w:r w:rsidR="00220E62">
                  <w:rPr>
                    <w:noProof/>
                    <w:webHidden/>
                  </w:rPr>
                  <w:instrText xml:space="preserve"> PAGEREF _Toc45529411 \h </w:instrText>
                </w:r>
                <w:r w:rsidR="00220E62">
                  <w:rPr>
                    <w:noProof/>
                    <w:webHidden/>
                  </w:rPr>
                </w:r>
                <w:r w:rsidR="00220E62">
                  <w:rPr>
                    <w:noProof/>
                    <w:webHidden/>
                  </w:rPr>
                  <w:fldChar w:fldCharType="separate"/>
                </w:r>
                <w:r w:rsidR="00220E62">
                  <w:rPr>
                    <w:noProof/>
                    <w:webHidden/>
                  </w:rPr>
                  <w:t>10</w:t>
                </w:r>
                <w:r w:rsidR="00220E62">
                  <w:rPr>
                    <w:noProof/>
                    <w:webHidden/>
                  </w:rPr>
                  <w:fldChar w:fldCharType="end"/>
                </w:r>
              </w:hyperlink>
            </w:p>
            <w:p w14:paraId="13CB4E60" w14:textId="55AA3559" w:rsidR="00220E62" w:rsidRDefault="0076000B">
              <w:pPr>
                <w:pStyle w:val="TOC3"/>
                <w:tabs>
                  <w:tab w:val="right" w:leader="dot" w:pos="9890"/>
                </w:tabs>
                <w:rPr>
                  <w:rFonts w:eastAsiaTheme="minorEastAsia"/>
                  <w:noProof/>
                </w:rPr>
              </w:pPr>
              <w:hyperlink w:anchor="_Toc45529412" w:history="1">
                <w:r w:rsidR="00220E62" w:rsidRPr="004C6599">
                  <w:rPr>
                    <w:rStyle w:val="Hyperlink"/>
                    <w:noProof/>
                  </w:rPr>
                  <w:t>Maximum Timeframe</w:t>
                </w:r>
                <w:r w:rsidR="00220E62">
                  <w:rPr>
                    <w:noProof/>
                    <w:webHidden/>
                  </w:rPr>
                  <w:tab/>
                </w:r>
                <w:r w:rsidR="00220E62">
                  <w:rPr>
                    <w:noProof/>
                    <w:webHidden/>
                  </w:rPr>
                  <w:fldChar w:fldCharType="begin"/>
                </w:r>
                <w:r w:rsidR="00220E62">
                  <w:rPr>
                    <w:noProof/>
                    <w:webHidden/>
                  </w:rPr>
                  <w:instrText xml:space="preserve"> PAGEREF _Toc45529412 \h </w:instrText>
                </w:r>
                <w:r w:rsidR="00220E62">
                  <w:rPr>
                    <w:noProof/>
                    <w:webHidden/>
                  </w:rPr>
                </w:r>
                <w:r w:rsidR="00220E62">
                  <w:rPr>
                    <w:noProof/>
                    <w:webHidden/>
                  </w:rPr>
                  <w:fldChar w:fldCharType="separate"/>
                </w:r>
                <w:r w:rsidR="00220E62">
                  <w:rPr>
                    <w:noProof/>
                    <w:webHidden/>
                  </w:rPr>
                  <w:t>10</w:t>
                </w:r>
                <w:r w:rsidR="00220E62">
                  <w:rPr>
                    <w:noProof/>
                    <w:webHidden/>
                  </w:rPr>
                  <w:fldChar w:fldCharType="end"/>
                </w:r>
              </w:hyperlink>
            </w:p>
            <w:p w14:paraId="798A7890" w14:textId="4EDFE69F" w:rsidR="00220E62" w:rsidRDefault="0076000B">
              <w:pPr>
                <w:pStyle w:val="TOC3"/>
                <w:tabs>
                  <w:tab w:val="right" w:leader="dot" w:pos="9890"/>
                </w:tabs>
                <w:rPr>
                  <w:rFonts w:eastAsiaTheme="minorEastAsia"/>
                  <w:noProof/>
                </w:rPr>
              </w:pPr>
              <w:hyperlink w:anchor="_Toc45529413" w:history="1">
                <w:r w:rsidR="00220E62" w:rsidRPr="004C6599">
                  <w:rPr>
                    <w:rStyle w:val="Hyperlink"/>
                    <w:noProof/>
                  </w:rPr>
                  <w:t>Zero Term GPA (0.00)</w:t>
                </w:r>
                <w:r w:rsidR="00220E62">
                  <w:rPr>
                    <w:noProof/>
                    <w:webHidden/>
                  </w:rPr>
                  <w:tab/>
                </w:r>
                <w:r w:rsidR="00220E62">
                  <w:rPr>
                    <w:noProof/>
                    <w:webHidden/>
                  </w:rPr>
                  <w:fldChar w:fldCharType="begin"/>
                </w:r>
                <w:r w:rsidR="00220E62">
                  <w:rPr>
                    <w:noProof/>
                    <w:webHidden/>
                  </w:rPr>
                  <w:instrText xml:space="preserve"> PAGEREF _Toc45529413 \h </w:instrText>
                </w:r>
                <w:r w:rsidR="00220E62">
                  <w:rPr>
                    <w:noProof/>
                    <w:webHidden/>
                  </w:rPr>
                </w:r>
                <w:r w:rsidR="00220E62">
                  <w:rPr>
                    <w:noProof/>
                    <w:webHidden/>
                  </w:rPr>
                  <w:fldChar w:fldCharType="separate"/>
                </w:r>
                <w:r w:rsidR="00220E62">
                  <w:rPr>
                    <w:noProof/>
                    <w:webHidden/>
                  </w:rPr>
                  <w:t>10</w:t>
                </w:r>
                <w:r w:rsidR="00220E62">
                  <w:rPr>
                    <w:noProof/>
                    <w:webHidden/>
                  </w:rPr>
                  <w:fldChar w:fldCharType="end"/>
                </w:r>
              </w:hyperlink>
            </w:p>
            <w:p w14:paraId="50401549" w14:textId="3BDB6A58" w:rsidR="00220E62" w:rsidRDefault="0076000B">
              <w:pPr>
                <w:pStyle w:val="TOC3"/>
                <w:tabs>
                  <w:tab w:val="right" w:leader="dot" w:pos="9890"/>
                </w:tabs>
                <w:rPr>
                  <w:rFonts w:eastAsiaTheme="minorEastAsia"/>
                  <w:noProof/>
                </w:rPr>
              </w:pPr>
              <w:hyperlink w:anchor="_Toc45529414" w:history="1">
                <w:r w:rsidR="00220E62" w:rsidRPr="004C6599">
                  <w:rPr>
                    <w:rStyle w:val="Hyperlink"/>
                    <w:noProof/>
                  </w:rPr>
                  <w:t>FASAP Evaluation Process</w:t>
                </w:r>
                <w:r w:rsidR="00220E62">
                  <w:rPr>
                    <w:noProof/>
                    <w:webHidden/>
                  </w:rPr>
                  <w:tab/>
                </w:r>
                <w:r w:rsidR="00220E62">
                  <w:rPr>
                    <w:noProof/>
                    <w:webHidden/>
                  </w:rPr>
                  <w:fldChar w:fldCharType="begin"/>
                </w:r>
                <w:r w:rsidR="00220E62">
                  <w:rPr>
                    <w:noProof/>
                    <w:webHidden/>
                  </w:rPr>
                  <w:instrText xml:space="preserve"> PAGEREF _Toc45529414 \h </w:instrText>
                </w:r>
                <w:r w:rsidR="00220E62">
                  <w:rPr>
                    <w:noProof/>
                    <w:webHidden/>
                  </w:rPr>
                </w:r>
                <w:r w:rsidR="00220E62">
                  <w:rPr>
                    <w:noProof/>
                    <w:webHidden/>
                  </w:rPr>
                  <w:fldChar w:fldCharType="separate"/>
                </w:r>
                <w:r w:rsidR="00220E62">
                  <w:rPr>
                    <w:noProof/>
                    <w:webHidden/>
                  </w:rPr>
                  <w:t>10</w:t>
                </w:r>
                <w:r w:rsidR="00220E62">
                  <w:rPr>
                    <w:noProof/>
                    <w:webHidden/>
                  </w:rPr>
                  <w:fldChar w:fldCharType="end"/>
                </w:r>
              </w:hyperlink>
            </w:p>
            <w:p w14:paraId="457D7DCA" w14:textId="63B8D348" w:rsidR="00220E62" w:rsidRDefault="0076000B">
              <w:pPr>
                <w:pStyle w:val="TOC3"/>
                <w:tabs>
                  <w:tab w:val="right" w:leader="dot" w:pos="9890"/>
                </w:tabs>
                <w:rPr>
                  <w:rFonts w:eastAsiaTheme="minorEastAsia"/>
                  <w:noProof/>
                </w:rPr>
              </w:pPr>
              <w:hyperlink w:anchor="_Toc45529415" w:history="1">
                <w:r w:rsidR="00220E62" w:rsidRPr="004C6599">
                  <w:rPr>
                    <w:rStyle w:val="Hyperlink"/>
                    <w:rFonts w:eastAsia="Times New Roman"/>
                    <w:noProof/>
                  </w:rPr>
                  <w:t>FASAP Process Illustration</w:t>
                </w:r>
                <w:r w:rsidR="00220E62">
                  <w:rPr>
                    <w:noProof/>
                    <w:webHidden/>
                  </w:rPr>
                  <w:tab/>
                </w:r>
                <w:r w:rsidR="00220E62">
                  <w:rPr>
                    <w:noProof/>
                    <w:webHidden/>
                  </w:rPr>
                  <w:fldChar w:fldCharType="begin"/>
                </w:r>
                <w:r w:rsidR="00220E62">
                  <w:rPr>
                    <w:noProof/>
                    <w:webHidden/>
                  </w:rPr>
                  <w:instrText xml:space="preserve"> PAGEREF _Toc45529415 \h </w:instrText>
                </w:r>
                <w:r w:rsidR="00220E62">
                  <w:rPr>
                    <w:noProof/>
                    <w:webHidden/>
                  </w:rPr>
                </w:r>
                <w:r w:rsidR="00220E62">
                  <w:rPr>
                    <w:noProof/>
                    <w:webHidden/>
                  </w:rPr>
                  <w:fldChar w:fldCharType="separate"/>
                </w:r>
                <w:r w:rsidR="00220E62">
                  <w:rPr>
                    <w:noProof/>
                    <w:webHidden/>
                  </w:rPr>
                  <w:t>12</w:t>
                </w:r>
                <w:r w:rsidR="00220E62">
                  <w:rPr>
                    <w:noProof/>
                    <w:webHidden/>
                  </w:rPr>
                  <w:fldChar w:fldCharType="end"/>
                </w:r>
              </w:hyperlink>
            </w:p>
            <w:p w14:paraId="7A4F9A47" w14:textId="26B9B271" w:rsidR="00220E62" w:rsidRDefault="0076000B">
              <w:pPr>
                <w:pStyle w:val="TOC1"/>
                <w:tabs>
                  <w:tab w:val="right" w:leader="dot" w:pos="9890"/>
                </w:tabs>
                <w:rPr>
                  <w:rFonts w:eastAsiaTheme="minorEastAsia"/>
                  <w:noProof/>
                </w:rPr>
              </w:pPr>
              <w:hyperlink w:anchor="_Toc45529416" w:history="1">
                <w:r w:rsidR="00220E62" w:rsidRPr="004C6599">
                  <w:rPr>
                    <w:rStyle w:val="Hyperlink"/>
                    <w:noProof/>
                  </w:rPr>
                  <w:t>Change in Enrolled Hours</w:t>
                </w:r>
                <w:r w:rsidR="00220E62">
                  <w:rPr>
                    <w:noProof/>
                    <w:webHidden/>
                  </w:rPr>
                  <w:tab/>
                </w:r>
                <w:r w:rsidR="00220E62">
                  <w:rPr>
                    <w:noProof/>
                    <w:webHidden/>
                  </w:rPr>
                  <w:fldChar w:fldCharType="begin"/>
                </w:r>
                <w:r w:rsidR="00220E62">
                  <w:rPr>
                    <w:noProof/>
                    <w:webHidden/>
                  </w:rPr>
                  <w:instrText xml:space="preserve"> PAGEREF _Toc45529416 \h </w:instrText>
                </w:r>
                <w:r w:rsidR="00220E62">
                  <w:rPr>
                    <w:noProof/>
                    <w:webHidden/>
                  </w:rPr>
                </w:r>
                <w:r w:rsidR="00220E62">
                  <w:rPr>
                    <w:noProof/>
                    <w:webHidden/>
                  </w:rPr>
                  <w:fldChar w:fldCharType="separate"/>
                </w:r>
                <w:r w:rsidR="00220E62">
                  <w:rPr>
                    <w:noProof/>
                    <w:webHidden/>
                  </w:rPr>
                  <w:t>12</w:t>
                </w:r>
                <w:r w:rsidR="00220E62">
                  <w:rPr>
                    <w:noProof/>
                    <w:webHidden/>
                  </w:rPr>
                  <w:fldChar w:fldCharType="end"/>
                </w:r>
              </w:hyperlink>
            </w:p>
            <w:p w14:paraId="5ADE8536" w14:textId="2C80422D" w:rsidR="00220E62" w:rsidRDefault="0076000B">
              <w:pPr>
                <w:pStyle w:val="TOC1"/>
                <w:tabs>
                  <w:tab w:val="right" w:leader="dot" w:pos="9890"/>
                </w:tabs>
                <w:rPr>
                  <w:rFonts w:eastAsiaTheme="minorEastAsia"/>
                  <w:noProof/>
                </w:rPr>
              </w:pPr>
              <w:hyperlink w:anchor="_Toc45529417" w:history="1">
                <w:r w:rsidR="00220E62" w:rsidRPr="004C6599">
                  <w:rPr>
                    <w:rStyle w:val="Hyperlink"/>
                    <w:noProof/>
                  </w:rPr>
                  <w:t>Change in On-Campus Status</w:t>
                </w:r>
                <w:r w:rsidR="00220E62">
                  <w:rPr>
                    <w:noProof/>
                    <w:webHidden/>
                  </w:rPr>
                  <w:tab/>
                </w:r>
                <w:r w:rsidR="00220E62">
                  <w:rPr>
                    <w:noProof/>
                    <w:webHidden/>
                  </w:rPr>
                  <w:fldChar w:fldCharType="begin"/>
                </w:r>
                <w:r w:rsidR="00220E62">
                  <w:rPr>
                    <w:noProof/>
                    <w:webHidden/>
                  </w:rPr>
                  <w:instrText xml:space="preserve"> PAGEREF _Toc45529417 \h </w:instrText>
                </w:r>
                <w:r w:rsidR="00220E62">
                  <w:rPr>
                    <w:noProof/>
                    <w:webHidden/>
                  </w:rPr>
                </w:r>
                <w:r w:rsidR="00220E62">
                  <w:rPr>
                    <w:noProof/>
                    <w:webHidden/>
                  </w:rPr>
                  <w:fldChar w:fldCharType="separate"/>
                </w:r>
                <w:r w:rsidR="00220E62">
                  <w:rPr>
                    <w:noProof/>
                    <w:webHidden/>
                  </w:rPr>
                  <w:t>12</w:t>
                </w:r>
                <w:r w:rsidR="00220E62">
                  <w:rPr>
                    <w:noProof/>
                    <w:webHidden/>
                  </w:rPr>
                  <w:fldChar w:fldCharType="end"/>
                </w:r>
              </w:hyperlink>
            </w:p>
            <w:p w14:paraId="25A9465B" w14:textId="390D8EA9" w:rsidR="00220E62" w:rsidRDefault="0076000B">
              <w:pPr>
                <w:pStyle w:val="TOC1"/>
                <w:tabs>
                  <w:tab w:val="right" w:leader="dot" w:pos="9890"/>
                </w:tabs>
                <w:rPr>
                  <w:rFonts w:eastAsiaTheme="minorEastAsia"/>
                  <w:noProof/>
                </w:rPr>
              </w:pPr>
              <w:hyperlink w:anchor="_Toc45529418" w:history="1">
                <w:r w:rsidR="00220E62" w:rsidRPr="004C6599">
                  <w:rPr>
                    <w:rStyle w:val="Hyperlink"/>
                    <w:noProof/>
                  </w:rPr>
                  <w:t>Verification Process</w:t>
                </w:r>
                <w:r w:rsidR="00220E62">
                  <w:rPr>
                    <w:noProof/>
                    <w:webHidden/>
                  </w:rPr>
                  <w:tab/>
                </w:r>
                <w:r w:rsidR="00220E62">
                  <w:rPr>
                    <w:noProof/>
                    <w:webHidden/>
                  </w:rPr>
                  <w:fldChar w:fldCharType="begin"/>
                </w:r>
                <w:r w:rsidR="00220E62">
                  <w:rPr>
                    <w:noProof/>
                    <w:webHidden/>
                  </w:rPr>
                  <w:instrText xml:space="preserve"> PAGEREF _Toc45529418 \h </w:instrText>
                </w:r>
                <w:r w:rsidR="00220E62">
                  <w:rPr>
                    <w:noProof/>
                    <w:webHidden/>
                  </w:rPr>
                </w:r>
                <w:r w:rsidR="00220E62">
                  <w:rPr>
                    <w:noProof/>
                    <w:webHidden/>
                  </w:rPr>
                  <w:fldChar w:fldCharType="separate"/>
                </w:r>
                <w:r w:rsidR="00220E62">
                  <w:rPr>
                    <w:noProof/>
                    <w:webHidden/>
                  </w:rPr>
                  <w:t>13</w:t>
                </w:r>
                <w:r w:rsidR="00220E62">
                  <w:rPr>
                    <w:noProof/>
                    <w:webHidden/>
                  </w:rPr>
                  <w:fldChar w:fldCharType="end"/>
                </w:r>
              </w:hyperlink>
            </w:p>
            <w:p w14:paraId="69FCCD73" w14:textId="63B4D41A" w:rsidR="00220E62" w:rsidRDefault="0076000B">
              <w:pPr>
                <w:pStyle w:val="TOC1"/>
                <w:tabs>
                  <w:tab w:val="right" w:leader="dot" w:pos="9890"/>
                </w:tabs>
                <w:rPr>
                  <w:rFonts w:eastAsiaTheme="minorEastAsia"/>
                  <w:noProof/>
                </w:rPr>
              </w:pPr>
              <w:hyperlink w:anchor="_Toc45529419" w:history="1">
                <w:r w:rsidR="00220E62" w:rsidRPr="004C6599">
                  <w:rPr>
                    <w:rStyle w:val="Hyperlink"/>
                    <w:noProof/>
                  </w:rPr>
                  <w:t>Student Disclosure Family Educational Rights and Privacy Act (FERPA)</w:t>
                </w:r>
                <w:r w:rsidR="00220E62">
                  <w:rPr>
                    <w:noProof/>
                    <w:webHidden/>
                  </w:rPr>
                  <w:tab/>
                </w:r>
                <w:r w:rsidR="00220E62">
                  <w:rPr>
                    <w:noProof/>
                    <w:webHidden/>
                  </w:rPr>
                  <w:fldChar w:fldCharType="begin"/>
                </w:r>
                <w:r w:rsidR="00220E62">
                  <w:rPr>
                    <w:noProof/>
                    <w:webHidden/>
                  </w:rPr>
                  <w:instrText xml:space="preserve"> PAGEREF _Toc45529419 \h </w:instrText>
                </w:r>
                <w:r w:rsidR="00220E62">
                  <w:rPr>
                    <w:noProof/>
                    <w:webHidden/>
                  </w:rPr>
                </w:r>
                <w:r w:rsidR="00220E62">
                  <w:rPr>
                    <w:noProof/>
                    <w:webHidden/>
                  </w:rPr>
                  <w:fldChar w:fldCharType="separate"/>
                </w:r>
                <w:r w:rsidR="00220E62">
                  <w:rPr>
                    <w:noProof/>
                    <w:webHidden/>
                  </w:rPr>
                  <w:t>14</w:t>
                </w:r>
                <w:r w:rsidR="00220E62">
                  <w:rPr>
                    <w:noProof/>
                    <w:webHidden/>
                  </w:rPr>
                  <w:fldChar w:fldCharType="end"/>
                </w:r>
              </w:hyperlink>
            </w:p>
            <w:p w14:paraId="22629E0E" w14:textId="663E6890" w:rsidR="00220E62" w:rsidRDefault="0076000B">
              <w:pPr>
                <w:pStyle w:val="TOC1"/>
                <w:tabs>
                  <w:tab w:val="right" w:leader="dot" w:pos="9890"/>
                </w:tabs>
                <w:rPr>
                  <w:rFonts w:eastAsiaTheme="minorEastAsia"/>
                  <w:noProof/>
                </w:rPr>
              </w:pPr>
              <w:hyperlink w:anchor="_Toc45529420" w:history="1">
                <w:r w:rsidR="00220E62" w:rsidRPr="004C6599">
                  <w:rPr>
                    <w:rStyle w:val="Hyperlink"/>
                    <w:noProof/>
                  </w:rPr>
                  <w:t>Your C-N E-Mail Account</w:t>
                </w:r>
                <w:r w:rsidR="00220E62">
                  <w:rPr>
                    <w:noProof/>
                    <w:webHidden/>
                  </w:rPr>
                  <w:tab/>
                </w:r>
                <w:r w:rsidR="00220E62">
                  <w:rPr>
                    <w:noProof/>
                    <w:webHidden/>
                  </w:rPr>
                  <w:fldChar w:fldCharType="begin"/>
                </w:r>
                <w:r w:rsidR="00220E62">
                  <w:rPr>
                    <w:noProof/>
                    <w:webHidden/>
                  </w:rPr>
                  <w:instrText xml:space="preserve"> PAGEREF _Toc45529420 \h </w:instrText>
                </w:r>
                <w:r w:rsidR="00220E62">
                  <w:rPr>
                    <w:noProof/>
                    <w:webHidden/>
                  </w:rPr>
                </w:r>
                <w:r w:rsidR="00220E62">
                  <w:rPr>
                    <w:noProof/>
                    <w:webHidden/>
                  </w:rPr>
                  <w:fldChar w:fldCharType="separate"/>
                </w:r>
                <w:r w:rsidR="00220E62">
                  <w:rPr>
                    <w:noProof/>
                    <w:webHidden/>
                  </w:rPr>
                  <w:t>14</w:t>
                </w:r>
                <w:r w:rsidR="00220E62">
                  <w:rPr>
                    <w:noProof/>
                    <w:webHidden/>
                  </w:rPr>
                  <w:fldChar w:fldCharType="end"/>
                </w:r>
              </w:hyperlink>
            </w:p>
            <w:p w14:paraId="3C563A6E" w14:textId="081FE045" w:rsidR="00220E62" w:rsidRDefault="0076000B">
              <w:pPr>
                <w:pStyle w:val="TOC1"/>
                <w:tabs>
                  <w:tab w:val="right" w:leader="dot" w:pos="9890"/>
                </w:tabs>
                <w:rPr>
                  <w:rFonts w:eastAsiaTheme="minorEastAsia"/>
                  <w:noProof/>
                </w:rPr>
              </w:pPr>
              <w:hyperlink w:anchor="_Toc45529421" w:history="1">
                <w:r w:rsidR="00220E62" w:rsidRPr="004C6599">
                  <w:rPr>
                    <w:rStyle w:val="Hyperlink"/>
                    <w:noProof/>
                  </w:rPr>
                  <w:t>Your C-N Connect Account</w:t>
                </w:r>
                <w:r w:rsidR="00220E62">
                  <w:rPr>
                    <w:noProof/>
                    <w:webHidden/>
                  </w:rPr>
                  <w:tab/>
                </w:r>
                <w:r w:rsidR="00220E62">
                  <w:rPr>
                    <w:noProof/>
                    <w:webHidden/>
                  </w:rPr>
                  <w:fldChar w:fldCharType="begin"/>
                </w:r>
                <w:r w:rsidR="00220E62">
                  <w:rPr>
                    <w:noProof/>
                    <w:webHidden/>
                  </w:rPr>
                  <w:instrText xml:space="preserve"> PAGEREF _Toc45529421 \h </w:instrText>
                </w:r>
                <w:r w:rsidR="00220E62">
                  <w:rPr>
                    <w:noProof/>
                    <w:webHidden/>
                  </w:rPr>
                </w:r>
                <w:r w:rsidR="00220E62">
                  <w:rPr>
                    <w:noProof/>
                    <w:webHidden/>
                  </w:rPr>
                  <w:fldChar w:fldCharType="separate"/>
                </w:r>
                <w:r w:rsidR="00220E62">
                  <w:rPr>
                    <w:noProof/>
                    <w:webHidden/>
                  </w:rPr>
                  <w:t>14</w:t>
                </w:r>
                <w:r w:rsidR="00220E62">
                  <w:rPr>
                    <w:noProof/>
                    <w:webHidden/>
                  </w:rPr>
                  <w:fldChar w:fldCharType="end"/>
                </w:r>
              </w:hyperlink>
            </w:p>
            <w:p w14:paraId="530C6267" w14:textId="680FB766" w:rsidR="00220E62" w:rsidRDefault="0076000B">
              <w:pPr>
                <w:pStyle w:val="TOC1"/>
                <w:tabs>
                  <w:tab w:val="right" w:leader="dot" w:pos="9890"/>
                </w:tabs>
                <w:rPr>
                  <w:rFonts w:eastAsiaTheme="minorEastAsia"/>
                  <w:noProof/>
                </w:rPr>
              </w:pPr>
              <w:hyperlink w:anchor="_Toc45529422" w:history="1">
                <w:r w:rsidR="00220E62" w:rsidRPr="004C6599">
                  <w:rPr>
                    <w:rStyle w:val="Hyperlink"/>
                    <w:noProof/>
                  </w:rPr>
                  <w:t>E-Consent</w:t>
                </w:r>
                <w:r w:rsidR="00220E62">
                  <w:rPr>
                    <w:noProof/>
                    <w:webHidden/>
                  </w:rPr>
                  <w:tab/>
                </w:r>
                <w:r w:rsidR="00220E62">
                  <w:rPr>
                    <w:noProof/>
                    <w:webHidden/>
                  </w:rPr>
                  <w:fldChar w:fldCharType="begin"/>
                </w:r>
                <w:r w:rsidR="00220E62">
                  <w:rPr>
                    <w:noProof/>
                    <w:webHidden/>
                  </w:rPr>
                  <w:instrText xml:space="preserve"> PAGEREF _Toc45529422 \h </w:instrText>
                </w:r>
                <w:r w:rsidR="00220E62">
                  <w:rPr>
                    <w:noProof/>
                    <w:webHidden/>
                  </w:rPr>
                </w:r>
                <w:r w:rsidR="00220E62">
                  <w:rPr>
                    <w:noProof/>
                    <w:webHidden/>
                  </w:rPr>
                  <w:fldChar w:fldCharType="separate"/>
                </w:r>
                <w:r w:rsidR="00220E62">
                  <w:rPr>
                    <w:noProof/>
                    <w:webHidden/>
                  </w:rPr>
                  <w:t>16</w:t>
                </w:r>
                <w:r w:rsidR="00220E62">
                  <w:rPr>
                    <w:noProof/>
                    <w:webHidden/>
                  </w:rPr>
                  <w:fldChar w:fldCharType="end"/>
                </w:r>
              </w:hyperlink>
            </w:p>
            <w:p w14:paraId="1D27FE75" w14:textId="7E1DCFB9" w:rsidR="00220E62" w:rsidRDefault="0076000B">
              <w:pPr>
                <w:pStyle w:val="TOC1"/>
                <w:tabs>
                  <w:tab w:val="right" w:leader="dot" w:pos="9890"/>
                </w:tabs>
                <w:rPr>
                  <w:rFonts w:eastAsiaTheme="minorEastAsia"/>
                  <w:noProof/>
                </w:rPr>
              </w:pPr>
              <w:hyperlink w:anchor="_Toc45529423" w:history="1">
                <w:r w:rsidR="00220E62" w:rsidRPr="004C6599">
                  <w:rPr>
                    <w:rStyle w:val="Hyperlink"/>
                    <w:noProof/>
                  </w:rPr>
                  <w:t>Accept or Reject Your Financial Aid Awards through C-N Connect with MYCN Financial Aid Access</w:t>
                </w:r>
                <w:r w:rsidR="00220E62">
                  <w:rPr>
                    <w:noProof/>
                    <w:webHidden/>
                  </w:rPr>
                  <w:tab/>
                </w:r>
                <w:r w:rsidR="00220E62">
                  <w:rPr>
                    <w:noProof/>
                    <w:webHidden/>
                  </w:rPr>
                  <w:fldChar w:fldCharType="begin"/>
                </w:r>
                <w:r w:rsidR="00220E62">
                  <w:rPr>
                    <w:noProof/>
                    <w:webHidden/>
                  </w:rPr>
                  <w:instrText xml:space="preserve"> PAGEREF _Toc45529423 \h </w:instrText>
                </w:r>
                <w:r w:rsidR="00220E62">
                  <w:rPr>
                    <w:noProof/>
                    <w:webHidden/>
                  </w:rPr>
                </w:r>
                <w:r w:rsidR="00220E62">
                  <w:rPr>
                    <w:noProof/>
                    <w:webHidden/>
                  </w:rPr>
                  <w:fldChar w:fldCharType="separate"/>
                </w:r>
                <w:r w:rsidR="00220E62">
                  <w:rPr>
                    <w:noProof/>
                    <w:webHidden/>
                  </w:rPr>
                  <w:t>17</w:t>
                </w:r>
                <w:r w:rsidR="00220E62">
                  <w:rPr>
                    <w:noProof/>
                    <w:webHidden/>
                  </w:rPr>
                  <w:fldChar w:fldCharType="end"/>
                </w:r>
              </w:hyperlink>
            </w:p>
            <w:p w14:paraId="22599DB5" w14:textId="7CCEE781" w:rsidR="00220E62" w:rsidRDefault="0076000B">
              <w:pPr>
                <w:pStyle w:val="TOC1"/>
                <w:tabs>
                  <w:tab w:val="right" w:leader="dot" w:pos="9890"/>
                </w:tabs>
                <w:rPr>
                  <w:rFonts w:eastAsiaTheme="minorEastAsia"/>
                  <w:noProof/>
                </w:rPr>
              </w:pPr>
              <w:hyperlink w:anchor="_Toc45529424" w:history="1">
                <w:r w:rsidR="00220E62" w:rsidRPr="004C6599">
                  <w:rPr>
                    <w:rStyle w:val="Hyperlink"/>
                    <w:noProof/>
                  </w:rPr>
                  <w:t>Accept or Reject Your Financial Aid Awards on Paper</w:t>
                </w:r>
                <w:r w:rsidR="00220E62">
                  <w:rPr>
                    <w:noProof/>
                    <w:webHidden/>
                  </w:rPr>
                  <w:tab/>
                </w:r>
                <w:r w:rsidR="00220E62">
                  <w:rPr>
                    <w:noProof/>
                    <w:webHidden/>
                  </w:rPr>
                  <w:fldChar w:fldCharType="begin"/>
                </w:r>
                <w:r w:rsidR="00220E62">
                  <w:rPr>
                    <w:noProof/>
                    <w:webHidden/>
                  </w:rPr>
                  <w:instrText xml:space="preserve"> PAGEREF _Toc45529424 \h </w:instrText>
                </w:r>
                <w:r w:rsidR="00220E62">
                  <w:rPr>
                    <w:noProof/>
                    <w:webHidden/>
                  </w:rPr>
                </w:r>
                <w:r w:rsidR="00220E62">
                  <w:rPr>
                    <w:noProof/>
                    <w:webHidden/>
                  </w:rPr>
                  <w:fldChar w:fldCharType="separate"/>
                </w:r>
                <w:r w:rsidR="00220E62">
                  <w:rPr>
                    <w:noProof/>
                    <w:webHidden/>
                  </w:rPr>
                  <w:t>18</w:t>
                </w:r>
                <w:r w:rsidR="00220E62">
                  <w:rPr>
                    <w:noProof/>
                    <w:webHidden/>
                  </w:rPr>
                  <w:fldChar w:fldCharType="end"/>
                </w:r>
              </w:hyperlink>
            </w:p>
            <w:p w14:paraId="6303DC01" w14:textId="5C33A96F" w:rsidR="00220E62" w:rsidRDefault="0076000B">
              <w:pPr>
                <w:pStyle w:val="TOC1"/>
                <w:tabs>
                  <w:tab w:val="right" w:leader="dot" w:pos="9890"/>
                </w:tabs>
                <w:rPr>
                  <w:rFonts w:eastAsiaTheme="minorEastAsia"/>
                  <w:noProof/>
                </w:rPr>
              </w:pPr>
              <w:hyperlink w:anchor="_Toc45529425" w:history="1">
                <w:r w:rsidR="00220E62" w:rsidRPr="004C6599">
                  <w:rPr>
                    <w:rStyle w:val="Hyperlink"/>
                    <w:noProof/>
                  </w:rPr>
                  <w:t>Revisions to Your Financial Aid</w:t>
                </w:r>
                <w:r w:rsidR="00220E62">
                  <w:rPr>
                    <w:noProof/>
                    <w:webHidden/>
                  </w:rPr>
                  <w:tab/>
                </w:r>
                <w:r w:rsidR="00220E62">
                  <w:rPr>
                    <w:noProof/>
                    <w:webHidden/>
                  </w:rPr>
                  <w:fldChar w:fldCharType="begin"/>
                </w:r>
                <w:r w:rsidR="00220E62">
                  <w:rPr>
                    <w:noProof/>
                    <w:webHidden/>
                  </w:rPr>
                  <w:instrText xml:space="preserve"> PAGEREF _Toc45529425 \h </w:instrText>
                </w:r>
                <w:r w:rsidR="00220E62">
                  <w:rPr>
                    <w:noProof/>
                    <w:webHidden/>
                  </w:rPr>
                </w:r>
                <w:r w:rsidR="00220E62">
                  <w:rPr>
                    <w:noProof/>
                    <w:webHidden/>
                  </w:rPr>
                  <w:fldChar w:fldCharType="separate"/>
                </w:r>
                <w:r w:rsidR="00220E62">
                  <w:rPr>
                    <w:noProof/>
                    <w:webHidden/>
                  </w:rPr>
                  <w:t>18</w:t>
                </w:r>
                <w:r w:rsidR="00220E62">
                  <w:rPr>
                    <w:noProof/>
                    <w:webHidden/>
                  </w:rPr>
                  <w:fldChar w:fldCharType="end"/>
                </w:r>
              </w:hyperlink>
            </w:p>
            <w:p w14:paraId="261BF57F" w14:textId="761567F3" w:rsidR="00220E62" w:rsidRDefault="0076000B">
              <w:pPr>
                <w:pStyle w:val="TOC1"/>
                <w:tabs>
                  <w:tab w:val="right" w:leader="dot" w:pos="9890"/>
                </w:tabs>
                <w:rPr>
                  <w:rFonts w:eastAsiaTheme="minorEastAsia"/>
                  <w:noProof/>
                </w:rPr>
              </w:pPr>
              <w:hyperlink w:anchor="_Toc45529426" w:history="1">
                <w:r w:rsidR="00220E62" w:rsidRPr="004C6599">
                  <w:rPr>
                    <w:rStyle w:val="Hyperlink"/>
                    <w:noProof/>
                  </w:rPr>
                  <w:t>Carson-Newman University Aid Continued Eligibility Criteria</w:t>
                </w:r>
                <w:r w:rsidR="00220E62">
                  <w:rPr>
                    <w:noProof/>
                    <w:webHidden/>
                  </w:rPr>
                  <w:tab/>
                </w:r>
                <w:r w:rsidR="00220E62">
                  <w:rPr>
                    <w:noProof/>
                    <w:webHidden/>
                  </w:rPr>
                  <w:fldChar w:fldCharType="begin"/>
                </w:r>
                <w:r w:rsidR="00220E62">
                  <w:rPr>
                    <w:noProof/>
                    <w:webHidden/>
                  </w:rPr>
                  <w:instrText xml:space="preserve"> PAGEREF _Toc45529426 \h </w:instrText>
                </w:r>
                <w:r w:rsidR="00220E62">
                  <w:rPr>
                    <w:noProof/>
                    <w:webHidden/>
                  </w:rPr>
                </w:r>
                <w:r w:rsidR="00220E62">
                  <w:rPr>
                    <w:noProof/>
                    <w:webHidden/>
                  </w:rPr>
                  <w:fldChar w:fldCharType="separate"/>
                </w:r>
                <w:r w:rsidR="00220E62">
                  <w:rPr>
                    <w:noProof/>
                    <w:webHidden/>
                  </w:rPr>
                  <w:t>19</w:t>
                </w:r>
                <w:r w:rsidR="00220E62">
                  <w:rPr>
                    <w:noProof/>
                    <w:webHidden/>
                  </w:rPr>
                  <w:fldChar w:fldCharType="end"/>
                </w:r>
              </w:hyperlink>
            </w:p>
            <w:p w14:paraId="19A5C887" w14:textId="2EFAFD9B" w:rsidR="00220E62" w:rsidRDefault="0076000B">
              <w:pPr>
                <w:pStyle w:val="TOC1"/>
                <w:tabs>
                  <w:tab w:val="right" w:leader="dot" w:pos="9890"/>
                </w:tabs>
                <w:rPr>
                  <w:rFonts w:eastAsiaTheme="minorEastAsia"/>
                  <w:noProof/>
                </w:rPr>
              </w:pPr>
              <w:hyperlink w:anchor="_Toc45529427" w:history="1">
                <w:r w:rsidR="00220E62" w:rsidRPr="004C6599">
                  <w:rPr>
                    <w:rStyle w:val="Hyperlink"/>
                    <w:noProof/>
                  </w:rPr>
                  <w:t>Federal Pell Grant</w:t>
                </w:r>
                <w:r w:rsidR="00220E62">
                  <w:rPr>
                    <w:noProof/>
                    <w:webHidden/>
                  </w:rPr>
                  <w:tab/>
                </w:r>
                <w:r w:rsidR="00220E62">
                  <w:rPr>
                    <w:noProof/>
                    <w:webHidden/>
                  </w:rPr>
                  <w:fldChar w:fldCharType="begin"/>
                </w:r>
                <w:r w:rsidR="00220E62">
                  <w:rPr>
                    <w:noProof/>
                    <w:webHidden/>
                  </w:rPr>
                  <w:instrText xml:space="preserve"> PAGEREF _Toc45529427 \h </w:instrText>
                </w:r>
                <w:r w:rsidR="00220E62">
                  <w:rPr>
                    <w:noProof/>
                    <w:webHidden/>
                  </w:rPr>
                </w:r>
                <w:r w:rsidR="00220E62">
                  <w:rPr>
                    <w:noProof/>
                    <w:webHidden/>
                  </w:rPr>
                  <w:fldChar w:fldCharType="separate"/>
                </w:r>
                <w:r w:rsidR="00220E62">
                  <w:rPr>
                    <w:noProof/>
                    <w:webHidden/>
                  </w:rPr>
                  <w:t>20</w:t>
                </w:r>
                <w:r w:rsidR="00220E62">
                  <w:rPr>
                    <w:noProof/>
                    <w:webHidden/>
                  </w:rPr>
                  <w:fldChar w:fldCharType="end"/>
                </w:r>
              </w:hyperlink>
            </w:p>
            <w:p w14:paraId="080AB026" w14:textId="444494E2" w:rsidR="00220E62" w:rsidRDefault="0076000B">
              <w:pPr>
                <w:pStyle w:val="TOC1"/>
                <w:tabs>
                  <w:tab w:val="right" w:leader="dot" w:pos="9890"/>
                </w:tabs>
                <w:rPr>
                  <w:rFonts w:eastAsiaTheme="minorEastAsia"/>
                  <w:noProof/>
                </w:rPr>
              </w:pPr>
              <w:hyperlink w:anchor="_Toc45529428" w:history="1">
                <w:r w:rsidR="00220E62" w:rsidRPr="004C6599">
                  <w:rPr>
                    <w:rStyle w:val="Hyperlink"/>
                    <w:noProof/>
                  </w:rPr>
                  <w:t>Federal SEOG Grant (FSEOG)</w:t>
                </w:r>
                <w:r w:rsidR="00220E62">
                  <w:rPr>
                    <w:noProof/>
                    <w:webHidden/>
                  </w:rPr>
                  <w:tab/>
                </w:r>
                <w:r w:rsidR="00220E62">
                  <w:rPr>
                    <w:noProof/>
                    <w:webHidden/>
                  </w:rPr>
                  <w:fldChar w:fldCharType="begin"/>
                </w:r>
                <w:r w:rsidR="00220E62">
                  <w:rPr>
                    <w:noProof/>
                    <w:webHidden/>
                  </w:rPr>
                  <w:instrText xml:space="preserve"> PAGEREF _Toc45529428 \h </w:instrText>
                </w:r>
                <w:r w:rsidR="00220E62">
                  <w:rPr>
                    <w:noProof/>
                    <w:webHidden/>
                  </w:rPr>
                </w:r>
                <w:r w:rsidR="00220E62">
                  <w:rPr>
                    <w:noProof/>
                    <w:webHidden/>
                  </w:rPr>
                  <w:fldChar w:fldCharType="separate"/>
                </w:r>
                <w:r w:rsidR="00220E62">
                  <w:rPr>
                    <w:noProof/>
                    <w:webHidden/>
                  </w:rPr>
                  <w:t>20</w:t>
                </w:r>
                <w:r w:rsidR="00220E62">
                  <w:rPr>
                    <w:noProof/>
                    <w:webHidden/>
                  </w:rPr>
                  <w:fldChar w:fldCharType="end"/>
                </w:r>
              </w:hyperlink>
            </w:p>
            <w:p w14:paraId="1D1451C3" w14:textId="11476009" w:rsidR="00220E62" w:rsidRDefault="0076000B">
              <w:pPr>
                <w:pStyle w:val="TOC1"/>
                <w:tabs>
                  <w:tab w:val="right" w:leader="dot" w:pos="9890"/>
                </w:tabs>
                <w:rPr>
                  <w:rFonts w:eastAsiaTheme="minorEastAsia"/>
                  <w:noProof/>
                </w:rPr>
              </w:pPr>
              <w:hyperlink w:anchor="_Toc45529429" w:history="1">
                <w:r w:rsidR="00220E62" w:rsidRPr="004C6599">
                  <w:rPr>
                    <w:rStyle w:val="Hyperlink"/>
                    <w:noProof/>
                  </w:rPr>
                  <w:t>Teacher Education Assistance for College and Higher Education Grant (TEACH)</w:t>
                </w:r>
                <w:r w:rsidR="00220E62">
                  <w:rPr>
                    <w:noProof/>
                    <w:webHidden/>
                  </w:rPr>
                  <w:tab/>
                </w:r>
                <w:r w:rsidR="00220E62">
                  <w:rPr>
                    <w:noProof/>
                    <w:webHidden/>
                  </w:rPr>
                  <w:fldChar w:fldCharType="begin"/>
                </w:r>
                <w:r w:rsidR="00220E62">
                  <w:rPr>
                    <w:noProof/>
                    <w:webHidden/>
                  </w:rPr>
                  <w:instrText xml:space="preserve"> PAGEREF _Toc45529429 \h </w:instrText>
                </w:r>
                <w:r w:rsidR="00220E62">
                  <w:rPr>
                    <w:noProof/>
                    <w:webHidden/>
                  </w:rPr>
                </w:r>
                <w:r w:rsidR="00220E62">
                  <w:rPr>
                    <w:noProof/>
                    <w:webHidden/>
                  </w:rPr>
                  <w:fldChar w:fldCharType="separate"/>
                </w:r>
                <w:r w:rsidR="00220E62">
                  <w:rPr>
                    <w:noProof/>
                    <w:webHidden/>
                  </w:rPr>
                  <w:t>20</w:t>
                </w:r>
                <w:r w:rsidR="00220E62">
                  <w:rPr>
                    <w:noProof/>
                    <w:webHidden/>
                  </w:rPr>
                  <w:fldChar w:fldCharType="end"/>
                </w:r>
              </w:hyperlink>
            </w:p>
            <w:p w14:paraId="2F9162E8" w14:textId="6ACA8C77" w:rsidR="00220E62" w:rsidRDefault="0076000B">
              <w:pPr>
                <w:pStyle w:val="TOC1"/>
                <w:tabs>
                  <w:tab w:val="right" w:leader="dot" w:pos="9890"/>
                </w:tabs>
                <w:rPr>
                  <w:rFonts w:eastAsiaTheme="minorEastAsia"/>
                  <w:noProof/>
                </w:rPr>
              </w:pPr>
              <w:hyperlink w:anchor="_Toc45529430" w:history="1">
                <w:r w:rsidR="00220E62" w:rsidRPr="004C6599">
                  <w:rPr>
                    <w:rStyle w:val="Hyperlink"/>
                    <w:noProof/>
                  </w:rPr>
                  <w:t>TSAA Grant</w:t>
                </w:r>
                <w:r w:rsidR="00220E62">
                  <w:rPr>
                    <w:noProof/>
                    <w:webHidden/>
                  </w:rPr>
                  <w:tab/>
                </w:r>
                <w:r w:rsidR="00220E62">
                  <w:rPr>
                    <w:noProof/>
                    <w:webHidden/>
                  </w:rPr>
                  <w:fldChar w:fldCharType="begin"/>
                </w:r>
                <w:r w:rsidR="00220E62">
                  <w:rPr>
                    <w:noProof/>
                    <w:webHidden/>
                  </w:rPr>
                  <w:instrText xml:space="preserve"> PAGEREF _Toc45529430 \h </w:instrText>
                </w:r>
                <w:r w:rsidR="00220E62">
                  <w:rPr>
                    <w:noProof/>
                    <w:webHidden/>
                  </w:rPr>
                </w:r>
                <w:r w:rsidR="00220E62">
                  <w:rPr>
                    <w:noProof/>
                    <w:webHidden/>
                  </w:rPr>
                  <w:fldChar w:fldCharType="separate"/>
                </w:r>
                <w:r w:rsidR="00220E62">
                  <w:rPr>
                    <w:noProof/>
                    <w:webHidden/>
                  </w:rPr>
                  <w:t>21</w:t>
                </w:r>
                <w:r w:rsidR="00220E62">
                  <w:rPr>
                    <w:noProof/>
                    <w:webHidden/>
                  </w:rPr>
                  <w:fldChar w:fldCharType="end"/>
                </w:r>
              </w:hyperlink>
            </w:p>
            <w:p w14:paraId="778C398A" w14:textId="5EDFC63E" w:rsidR="00220E62" w:rsidRDefault="0076000B">
              <w:pPr>
                <w:pStyle w:val="TOC1"/>
                <w:tabs>
                  <w:tab w:val="right" w:leader="dot" w:pos="9890"/>
                </w:tabs>
                <w:rPr>
                  <w:rFonts w:eastAsiaTheme="minorEastAsia"/>
                  <w:noProof/>
                </w:rPr>
              </w:pPr>
              <w:hyperlink w:anchor="_Toc45529431" w:history="1">
                <w:r w:rsidR="00220E62" w:rsidRPr="004C6599">
                  <w:rPr>
                    <w:rStyle w:val="Hyperlink"/>
                    <w:noProof/>
                  </w:rPr>
                  <w:t>Tennessee Education Lottery Scholarships (HOPE)</w:t>
                </w:r>
                <w:r w:rsidR="00220E62">
                  <w:rPr>
                    <w:noProof/>
                    <w:webHidden/>
                  </w:rPr>
                  <w:tab/>
                </w:r>
                <w:r w:rsidR="00220E62">
                  <w:rPr>
                    <w:noProof/>
                    <w:webHidden/>
                  </w:rPr>
                  <w:fldChar w:fldCharType="begin"/>
                </w:r>
                <w:r w:rsidR="00220E62">
                  <w:rPr>
                    <w:noProof/>
                    <w:webHidden/>
                  </w:rPr>
                  <w:instrText xml:space="preserve"> PAGEREF _Toc45529431 \h </w:instrText>
                </w:r>
                <w:r w:rsidR="00220E62">
                  <w:rPr>
                    <w:noProof/>
                    <w:webHidden/>
                  </w:rPr>
                </w:r>
                <w:r w:rsidR="00220E62">
                  <w:rPr>
                    <w:noProof/>
                    <w:webHidden/>
                  </w:rPr>
                  <w:fldChar w:fldCharType="separate"/>
                </w:r>
                <w:r w:rsidR="00220E62">
                  <w:rPr>
                    <w:noProof/>
                    <w:webHidden/>
                  </w:rPr>
                  <w:t>21</w:t>
                </w:r>
                <w:r w:rsidR="00220E62">
                  <w:rPr>
                    <w:noProof/>
                    <w:webHidden/>
                  </w:rPr>
                  <w:fldChar w:fldCharType="end"/>
                </w:r>
              </w:hyperlink>
            </w:p>
            <w:p w14:paraId="59886C7A" w14:textId="2B102C6C" w:rsidR="00220E62" w:rsidRDefault="0076000B">
              <w:pPr>
                <w:pStyle w:val="TOC3"/>
                <w:tabs>
                  <w:tab w:val="right" w:leader="dot" w:pos="9890"/>
                </w:tabs>
                <w:rPr>
                  <w:rFonts w:eastAsiaTheme="minorEastAsia"/>
                  <w:noProof/>
                </w:rPr>
              </w:pPr>
              <w:hyperlink w:anchor="_Toc45529432" w:history="1">
                <w:r w:rsidR="00220E62" w:rsidRPr="004C6599">
                  <w:rPr>
                    <w:rStyle w:val="Hyperlink"/>
                    <w:noProof/>
                  </w:rPr>
                  <w:t>HOPE Scholarship – Summer</w:t>
                </w:r>
                <w:r w:rsidR="00220E62">
                  <w:rPr>
                    <w:noProof/>
                    <w:webHidden/>
                  </w:rPr>
                  <w:tab/>
                </w:r>
                <w:r w:rsidR="00220E62">
                  <w:rPr>
                    <w:noProof/>
                    <w:webHidden/>
                  </w:rPr>
                  <w:fldChar w:fldCharType="begin"/>
                </w:r>
                <w:r w:rsidR="00220E62">
                  <w:rPr>
                    <w:noProof/>
                    <w:webHidden/>
                  </w:rPr>
                  <w:instrText xml:space="preserve"> PAGEREF _Toc45529432 \h </w:instrText>
                </w:r>
                <w:r w:rsidR="00220E62">
                  <w:rPr>
                    <w:noProof/>
                    <w:webHidden/>
                  </w:rPr>
                </w:r>
                <w:r w:rsidR="00220E62">
                  <w:rPr>
                    <w:noProof/>
                    <w:webHidden/>
                  </w:rPr>
                  <w:fldChar w:fldCharType="separate"/>
                </w:r>
                <w:r w:rsidR="00220E62">
                  <w:rPr>
                    <w:noProof/>
                    <w:webHidden/>
                  </w:rPr>
                  <w:t>21</w:t>
                </w:r>
                <w:r w:rsidR="00220E62">
                  <w:rPr>
                    <w:noProof/>
                    <w:webHidden/>
                  </w:rPr>
                  <w:fldChar w:fldCharType="end"/>
                </w:r>
              </w:hyperlink>
            </w:p>
            <w:p w14:paraId="61B65C36" w14:textId="53917014" w:rsidR="00220E62" w:rsidRDefault="0076000B">
              <w:pPr>
                <w:pStyle w:val="TOC3"/>
                <w:tabs>
                  <w:tab w:val="right" w:leader="dot" w:pos="9890"/>
                </w:tabs>
                <w:rPr>
                  <w:rFonts w:eastAsiaTheme="minorEastAsia"/>
                  <w:noProof/>
                </w:rPr>
              </w:pPr>
              <w:hyperlink w:anchor="_Toc45529433" w:history="1">
                <w:r w:rsidR="00220E62" w:rsidRPr="004C6599">
                  <w:rPr>
                    <w:rStyle w:val="Hyperlink"/>
                    <w:noProof/>
                  </w:rPr>
                  <w:t>Continuous Enrollment</w:t>
                </w:r>
                <w:r w:rsidR="00220E62">
                  <w:rPr>
                    <w:noProof/>
                    <w:webHidden/>
                  </w:rPr>
                  <w:tab/>
                </w:r>
                <w:r w:rsidR="00220E62">
                  <w:rPr>
                    <w:noProof/>
                    <w:webHidden/>
                  </w:rPr>
                  <w:fldChar w:fldCharType="begin"/>
                </w:r>
                <w:r w:rsidR="00220E62">
                  <w:rPr>
                    <w:noProof/>
                    <w:webHidden/>
                  </w:rPr>
                  <w:instrText xml:space="preserve"> PAGEREF _Toc45529433 \h </w:instrText>
                </w:r>
                <w:r w:rsidR="00220E62">
                  <w:rPr>
                    <w:noProof/>
                    <w:webHidden/>
                  </w:rPr>
                </w:r>
                <w:r w:rsidR="00220E62">
                  <w:rPr>
                    <w:noProof/>
                    <w:webHidden/>
                  </w:rPr>
                  <w:fldChar w:fldCharType="separate"/>
                </w:r>
                <w:r w:rsidR="00220E62">
                  <w:rPr>
                    <w:noProof/>
                    <w:webHidden/>
                  </w:rPr>
                  <w:t>21</w:t>
                </w:r>
                <w:r w:rsidR="00220E62">
                  <w:rPr>
                    <w:noProof/>
                    <w:webHidden/>
                  </w:rPr>
                  <w:fldChar w:fldCharType="end"/>
                </w:r>
              </w:hyperlink>
            </w:p>
            <w:p w14:paraId="2BFC5FEE" w14:textId="5A5EFAA6" w:rsidR="00220E62" w:rsidRDefault="0076000B">
              <w:pPr>
                <w:pStyle w:val="TOC3"/>
                <w:tabs>
                  <w:tab w:val="right" w:leader="dot" w:pos="9890"/>
                </w:tabs>
                <w:rPr>
                  <w:rFonts w:eastAsiaTheme="minorEastAsia"/>
                  <w:noProof/>
                </w:rPr>
              </w:pPr>
              <w:hyperlink w:anchor="_Toc45529434" w:history="1">
                <w:r w:rsidR="00220E62" w:rsidRPr="004C6599">
                  <w:rPr>
                    <w:rStyle w:val="Hyperlink"/>
                    <w:noProof/>
                  </w:rPr>
                  <w:t>Change in Enrollment</w:t>
                </w:r>
                <w:r w:rsidR="00220E62">
                  <w:rPr>
                    <w:noProof/>
                    <w:webHidden/>
                  </w:rPr>
                  <w:tab/>
                </w:r>
                <w:r w:rsidR="00220E62">
                  <w:rPr>
                    <w:noProof/>
                    <w:webHidden/>
                  </w:rPr>
                  <w:fldChar w:fldCharType="begin"/>
                </w:r>
                <w:r w:rsidR="00220E62">
                  <w:rPr>
                    <w:noProof/>
                    <w:webHidden/>
                  </w:rPr>
                  <w:instrText xml:space="preserve"> PAGEREF _Toc45529434 \h </w:instrText>
                </w:r>
                <w:r w:rsidR="00220E62">
                  <w:rPr>
                    <w:noProof/>
                    <w:webHidden/>
                  </w:rPr>
                </w:r>
                <w:r w:rsidR="00220E62">
                  <w:rPr>
                    <w:noProof/>
                    <w:webHidden/>
                  </w:rPr>
                  <w:fldChar w:fldCharType="separate"/>
                </w:r>
                <w:r w:rsidR="00220E62">
                  <w:rPr>
                    <w:noProof/>
                    <w:webHidden/>
                  </w:rPr>
                  <w:t>22</w:t>
                </w:r>
                <w:r w:rsidR="00220E62">
                  <w:rPr>
                    <w:noProof/>
                    <w:webHidden/>
                  </w:rPr>
                  <w:fldChar w:fldCharType="end"/>
                </w:r>
              </w:hyperlink>
            </w:p>
            <w:p w14:paraId="0BF8FEE9" w14:textId="29F77F95" w:rsidR="00220E62" w:rsidRDefault="0076000B">
              <w:pPr>
                <w:pStyle w:val="TOC3"/>
                <w:tabs>
                  <w:tab w:val="right" w:leader="dot" w:pos="9890"/>
                </w:tabs>
                <w:rPr>
                  <w:rFonts w:eastAsiaTheme="minorEastAsia"/>
                  <w:noProof/>
                </w:rPr>
              </w:pPr>
              <w:hyperlink w:anchor="_Toc45529435" w:history="1">
                <w:r w:rsidR="00220E62" w:rsidRPr="004C6599">
                  <w:rPr>
                    <w:rStyle w:val="Hyperlink"/>
                    <w:noProof/>
                  </w:rPr>
                  <w:t>Benchmark</w:t>
                </w:r>
                <w:r w:rsidR="00220E62">
                  <w:rPr>
                    <w:noProof/>
                    <w:webHidden/>
                  </w:rPr>
                  <w:tab/>
                </w:r>
                <w:r w:rsidR="00220E62">
                  <w:rPr>
                    <w:noProof/>
                    <w:webHidden/>
                  </w:rPr>
                  <w:fldChar w:fldCharType="begin"/>
                </w:r>
                <w:r w:rsidR="00220E62">
                  <w:rPr>
                    <w:noProof/>
                    <w:webHidden/>
                  </w:rPr>
                  <w:instrText xml:space="preserve"> PAGEREF _Toc45529435 \h </w:instrText>
                </w:r>
                <w:r w:rsidR="00220E62">
                  <w:rPr>
                    <w:noProof/>
                    <w:webHidden/>
                  </w:rPr>
                </w:r>
                <w:r w:rsidR="00220E62">
                  <w:rPr>
                    <w:noProof/>
                    <w:webHidden/>
                  </w:rPr>
                  <w:fldChar w:fldCharType="separate"/>
                </w:r>
                <w:r w:rsidR="00220E62">
                  <w:rPr>
                    <w:noProof/>
                    <w:webHidden/>
                  </w:rPr>
                  <w:t>22</w:t>
                </w:r>
                <w:r w:rsidR="00220E62">
                  <w:rPr>
                    <w:noProof/>
                    <w:webHidden/>
                  </w:rPr>
                  <w:fldChar w:fldCharType="end"/>
                </w:r>
              </w:hyperlink>
            </w:p>
            <w:p w14:paraId="6A57F520" w14:textId="190E3630" w:rsidR="00220E62" w:rsidRDefault="0076000B">
              <w:pPr>
                <w:pStyle w:val="TOC3"/>
                <w:tabs>
                  <w:tab w:val="right" w:leader="dot" w:pos="9890"/>
                </w:tabs>
                <w:rPr>
                  <w:rFonts w:eastAsiaTheme="minorEastAsia"/>
                  <w:noProof/>
                </w:rPr>
              </w:pPr>
              <w:hyperlink w:anchor="_Toc45529436" w:history="1">
                <w:r w:rsidR="00220E62" w:rsidRPr="004C6599">
                  <w:rPr>
                    <w:rStyle w:val="Hyperlink"/>
                    <w:noProof/>
                  </w:rPr>
                  <w:t>Requirements for Continued TELS (HOPE) Eligibility</w:t>
                </w:r>
                <w:r w:rsidR="00220E62">
                  <w:rPr>
                    <w:noProof/>
                    <w:webHidden/>
                  </w:rPr>
                  <w:tab/>
                </w:r>
                <w:r w:rsidR="00220E62">
                  <w:rPr>
                    <w:noProof/>
                    <w:webHidden/>
                  </w:rPr>
                  <w:fldChar w:fldCharType="begin"/>
                </w:r>
                <w:r w:rsidR="00220E62">
                  <w:rPr>
                    <w:noProof/>
                    <w:webHidden/>
                  </w:rPr>
                  <w:instrText xml:space="preserve"> PAGEREF _Toc45529436 \h </w:instrText>
                </w:r>
                <w:r w:rsidR="00220E62">
                  <w:rPr>
                    <w:noProof/>
                    <w:webHidden/>
                  </w:rPr>
                </w:r>
                <w:r w:rsidR="00220E62">
                  <w:rPr>
                    <w:noProof/>
                    <w:webHidden/>
                  </w:rPr>
                  <w:fldChar w:fldCharType="separate"/>
                </w:r>
                <w:r w:rsidR="00220E62">
                  <w:rPr>
                    <w:noProof/>
                    <w:webHidden/>
                  </w:rPr>
                  <w:t>22</w:t>
                </w:r>
                <w:r w:rsidR="00220E62">
                  <w:rPr>
                    <w:noProof/>
                    <w:webHidden/>
                  </w:rPr>
                  <w:fldChar w:fldCharType="end"/>
                </w:r>
              </w:hyperlink>
            </w:p>
            <w:p w14:paraId="4B63CD94" w14:textId="5A8FCDEF" w:rsidR="00220E62" w:rsidRDefault="0076000B">
              <w:pPr>
                <w:pStyle w:val="TOC3"/>
                <w:tabs>
                  <w:tab w:val="right" w:leader="dot" w:pos="9890"/>
                </w:tabs>
                <w:rPr>
                  <w:rFonts w:eastAsiaTheme="minorEastAsia"/>
                  <w:noProof/>
                </w:rPr>
              </w:pPr>
              <w:hyperlink w:anchor="_Toc45529437" w:history="1">
                <w:r w:rsidR="00220E62" w:rsidRPr="004C6599">
                  <w:rPr>
                    <w:rStyle w:val="Hyperlink"/>
                    <w:noProof/>
                  </w:rPr>
                  <w:t>How to Calculate your TELS HOPE GPA</w:t>
                </w:r>
                <w:r w:rsidR="00220E62">
                  <w:rPr>
                    <w:noProof/>
                    <w:webHidden/>
                  </w:rPr>
                  <w:tab/>
                </w:r>
                <w:r w:rsidR="00220E62">
                  <w:rPr>
                    <w:noProof/>
                    <w:webHidden/>
                  </w:rPr>
                  <w:fldChar w:fldCharType="begin"/>
                </w:r>
                <w:r w:rsidR="00220E62">
                  <w:rPr>
                    <w:noProof/>
                    <w:webHidden/>
                  </w:rPr>
                  <w:instrText xml:space="preserve"> PAGEREF _Toc45529437 \h </w:instrText>
                </w:r>
                <w:r w:rsidR="00220E62">
                  <w:rPr>
                    <w:noProof/>
                    <w:webHidden/>
                  </w:rPr>
                </w:r>
                <w:r w:rsidR="00220E62">
                  <w:rPr>
                    <w:noProof/>
                    <w:webHidden/>
                  </w:rPr>
                  <w:fldChar w:fldCharType="separate"/>
                </w:r>
                <w:r w:rsidR="00220E62">
                  <w:rPr>
                    <w:noProof/>
                    <w:webHidden/>
                  </w:rPr>
                  <w:t>22</w:t>
                </w:r>
                <w:r w:rsidR="00220E62">
                  <w:rPr>
                    <w:noProof/>
                    <w:webHidden/>
                  </w:rPr>
                  <w:fldChar w:fldCharType="end"/>
                </w:r>
              </w:hyperlink>
            </w:p>
            <w:p w14:paraId="4ED27165" w14:textId="71955148" w:rsidR="00220E62" w:rsidRDefault="0076000B">
              <w:pPr>
                <w:pStyle w:val="TOC3"/>
                <w:tabs>
                  <w:tab w:val="right" w:leader="dot" w:pos="9890"/>
                </w:tabs>
                <w:rPr>
                  <w:rFonts w:eastAsiaTheme="minorEastAsia"/>
                  <w:noProof/>
                </w:rPr>
              </w:pPr>
              <w:hyperlink w:anchor="_Toc45529438" w:history="1">
                <w:r w:rsidR="00220E62" w:rsidRPr="004C6599">
                  <w:rPr>
                    <w:rStyle w:val="Hyperlink"/>
                    <w:noProof/>
                  </w:rPr>
                  <w:t>Loss of HOPE &amp; Appeal Process</w:t>
                </w:r>
                <w:r w:rsidR="00220E62">
                  <w:rPr>
                    <w:noProof/>
                    <w:webHidden/>
                  </w:rPr>
                  <w:tab/>
                </w:r>
                <w:r w:rsidR="00220E62">
                  <w:rPr>
                    <w:noProof/>
                    <w:webHidden/>
                  </w:rPr>
                  <w:fldChar w:fldCharType="begin"/>
                </w:r>
                <w:r w:rsidR="00220E62">
                  <w:rPr>
                    <w:noProof/>
                    <w:webHidden/>
                  </w:rPr>
                  <w:instrText xml:space="preserve"> PAGEREF _Toc45529438 \h </w:instrText>
                </w:r>
                <w:r w:rsidR="00220E62">
                  <w:rPr>
                    <w:noProof/>
                    <w:webHidden/>
                  </w:rPr>
                </w:r>
                <w:r w:rsidR="00220E62">
                  <w:rPr>
                    <w:noProof/>
                    <w:webHidden/>
                  </w:rPr>
                  <w:fldChar w:fldCharType="separate"/>
                </w:r>
                <w:r w:rsidR="00220E62">
                  <w:rPr>
                    <w:noProof/>
                    <w:webHidden/>
                  </w:rPr>
                  <w:t>23</w:t>
                </w:r>
                <w:r w:rsidR="00220E62">
                  <w:rPr>
                    <w:noProof/>
                    <w:webHidden/>
                  </w:rPr>
                  <w:fldChar w:fldCharType="end"/>
                </w:r>
              </w:hyperlink>
            </w:p>
            <w:p w14:paraId="7A55063B" w14:textId="55BBCB0C" w:rsidR="00220E62" w:rsidRDefault="0076000B">
              <w:pPr>
                <w:pStyle w:val="TOC3"/>
                <w:tabs>
                  <w:tab w:val="right" w:leader="dot" w:pos="9890"/>
                </w:tabs>
                <w:rPr>
                  <w:rFonts w:eastAsiaTheme="minorEastAsia"/>
                  <w:noProof/>
                </w:rPr>
              </w:pPr>
              <w:hyperlink w:anchor="_Toc45529439" w:history="1">
                <w:r w:rsidR="00220E62" w:rsidRPr="004C6599">
                  <w:rPr>
                    <w:rStyle w:val="Hyperlink"/>
                    <w:noProof/>
                  </w:rPr>
                  <w:t>120 Hour Limitation</w:t>
                </w:r>
                <w:r w:rsidR="00220E62">
                  <w:rPr>
                    <w:noProof/>
                    <w:webHidden/>
                  </w:rPr>
                  <w:tab/>
                </w:r>
                <w:r w:rsidR="00220E62">
                  <w:rPr>
                    <w:noProof/>
                    <w:webHidden/>
                  </w:rPr>
                  <w:fldChar w:fldCharType="begin"/>
                </w:r>
                <w:r w:rsidR="00220E62">
                  <w:rPr>
                    <w:noProof/>
                    <w:webHidden/>
                  </w:rPr>
                  <w:instrText xml:space="preserve"> PAGEREF _Toc45529439 \h </w:instrText>
                </w:r>
                <w:r w:rsidR="00220E62">
                  <w:rPr>
                    <w:noProof/>
                    <w:webHidden/>
                  </w:rPr>
                </w:r>
                <w:r w:rsidR="00220E62">
                  <w:rPr>
                    <w:noProof/>
                    <w:webHidden/>
                  </w:rPr>
                  <w:fldChar w:fldCharType="separate"/>
                </w:r>
                <w:r w:rsidR="00220E62">
                  <w:rPr>
                    <w:noProof/>
                    <w:webHidden/>
                  </w:rPr>
                  <w:t>23</w:t>
                </w:r>
                <w:r w:rsidR="00220E62">
                  <w:rPr>
                    <w:noProof/>
                    <w:webHidden/>
                  </w:rPr>
                  <w:fldChar w:fldCharType="end"/>
                </w:r>
              </w:hyperlink>
            </w:p>
            <w:p w14:paraId="2ADCFDC5" w14:textId="05F78BBB" w:rsidR="00220E62" w:rsidRDefault="0076000B">
              <w:pPr>
                <w:pStyle w:val="TOC1"/>
                <w:tabs>
                  <w:tab w:val="right" w:leader="dot" w:pos="9890"/>
                </w:tabs>
                <w:rPr>
                  <w:rFonts w:eastAsiaTheme="minorEastAsia"/>
                  <w:noProof/>
                </w:rPr>
              </w:pPr>
              <w:hyperlink w:anchor="_Toc45529440" w:history="1">
                <w:r w:rsidR="00220E62" w:rsidRPr="004C6599">
                  <w:rPr>
                    <w:rStyle w:val="Hyperlink"/>
                    <w:noProof/>
                  </w:rPr>
                  <w:t>Outside Aid</w:t>
                </w:r>
                <w:r w:rsidR="00220E62">
                  <w:rPr>
                    <w:noProof/>
                    <w:webHidden/>
                  </w:rPr>
                  <w:tab/>
                </w:r>
                <w:r w:rsidR="00220E62">
                  <w:rPr>
                    <w:noProof/>
                    <w:webHidden/>
                  </w:rPr>
                  <w:fldChar w:fldCharType="begin"/>
                </w:r>
                <w:r w:rsidR="00220E62">
                  <w:rPr>
                    <w:noProof/>
                    <w:webHidden/>
                  </w:rPr>
                  <w:instrText xml:space="preserve"> PAGEREF _Toc45529440 \h </w:instrText>
                </w:r>
                <w:r w:rsidR="00220E62">
                  <w:rPr>
                    <w:noProof/>
                    <w:webHidden/>
                  </w:rPr>
                </w:r>
                <w:r w:rsidR="00220E62">
                  <w:rPr>
                    <w:noProof/>
                    <w:webHidden/>
                  </w:rPr>
                  <w:fldChar w:fldCharType="separate"/>
                </w:r>
                <w:r w:rsidR="00220E62">
                  <w:rPr>
                    <w:noProof/>
                    <w:webHidden/>
                  </w:rPr>
                  <w:t>23</w:t>
                </w:r>
                <w:r w:rsidR="00220E62">
                  <w:rPr>
                    <w:noProof/>
                    <w:webHidden/>
                  </w:rPr>
                  <w:fldChar w:fldCharType="end"/>
                </w:r>
              </w:hyperlink>
            </w:p>
            <w:p w14:paraId="7B003D9D" w14:textId="28E61680" w:rsidR="00220E62" w:rsidRDefault="0076000B">
              <w:pPr>
                <w:pStyle w:val="TOC1"/>
                <w:tabs>
                  <w:tab w:val="right" w:leader="dot" w:pos="9890"/>
                </w:tabs>
                <w:rPr>
                  <w:rFonts w:eastAsiaTheme="minorEastAsia"/>
                  <w:noProof/>
                </w:rPr>
              </w:pPr>
              <w:hyperlink w:anchor="_Toc45529441" w:history="1">
                <w:r w:rsidR="00220E62" w:rsidRPr="004C6599">
                  <w:rPr>
                    <w:rStyle w:val="Hyperlink"/>
                    <w:noProof/>
                  </w:rPr>
                  <w:t>Student Employment- Federal Work-Study (FWS)</w:t>
                </w:r>
                <w:r w:rsidR="00220E62">
                  <w:rPr>
                    <w:noProof/>
                    <w:webHidden/>
                  </w:rPr>
                  <w:tab/>
                </w:r>
                <w:r w:rsidR="00220E62">
                  <w:rPr>
                    <w:noProof/>
                    <w:webHidden/>
                  </w:rPr>
                  <w:fldChar w:fldCharType="begin"/>
                </w:r>
                <w:r w:rsidR="00220E62">
                  <w:rPr>
                    <w:noProof/>
                    <w:webHidden/>
                  </w:rPr>
                  <w:instrText xml:space="preserve"> PAGEREF _Toc45529441 \h </w:instrText>
                </w:r>
                <w:r w:rsidR="00220E62">
                  <w:rPr>
                    <w:noProof/>
                    <w:webHidden/>
                  </w:rPr>
                </w:r>
                <w:r w:rsidR="00220E62">
                  <w:rPr>
                    <w:noProof/>
                    <w:webHidden/>
                  </w:rPr>
                  <w:fldChar w:fldCharType="separate"/>
                </w:r>
                <w:r w:rsidR="00220E62">
                  <w:rPr>
                    <w:noProof/>
                    <w:webHidden/>
                  </w:rPr>
                  <w:t>24</w:t>
                </w:r>
                <w:r w:rsidR="00220E62">
                  <w:rPr>
                    <w:noProof/>
                    <w:webHidden/>
                  </w:rPr>
                  <w:fldChar w:fldCharType="end"/>
                </w:r>
              </w:hyperlink>
            </w:p>
            <w:p w14:paraId="5348A213" w14:textId="1AEEF37F" w:rsidR="00220E62" w:rsidRDefault="0076000B">
              <w:pPr>
                <w:pStyle w:val="TOC1"/>
                <w:tabs>
                  <w:tab w:val="right" w:leader="dot" w:pos="9890"/>
                </w:tabs>
                <w:rPr>
                  <w:rFonts w:eastAsiaTheme="minorEastAsia"/>
                  <w:noProof/>
                </w:rPr>
              </w:pPr>
              <w:hyperlink w:anchor="_Toc45529442" w:history="1">
                <w:r w:rsidR="00220E62" w:rsidRPr="004C6599">
                  <w:rPr>
                    <w:rStyle w:val="Hyperlink"/>
                    <w:noProof/>
                  </w:rPr>
                  <w:t>Federal Direct Stafford Loans</w:t>
                </w:r>
                <w:r w:rsidR="00220E62">
                  <w:rPr>
                    <w:noProof/>
                    <w:webHidden/>
                  </w:rPr>
                  <w:tab/>
                </w:r>
                <w:r w:rsidR="00220E62">
                  <w:rPr>
                    <w:noProof/>
                    <w:webHidden/>
                  </w:rPr>
                  <w:fldChar w:fldCharType="begin"/>
                </w:r>
                <w:r w:rsidR="00220E62">
                  <w:rPr>
                    <w:noProof/>
                    <w:webHidden/>
                  </w:rPr>
                  <w:instrText xml:space="preserve"> PAGEREF _Toc45529442 \h </w:instrText>
                </w:r>
                <w:r w:rsidR="00220E62">
                  <w:rPr>
                    <w:noProof/>
                    <w:webHidden/>
                  </w:rPr>
                </w:r>
                <w:r w:rsidR="00220E62">
                  <w:rPr>
                    <w:noProof/>
                    <w:webHidden/>
                  </w:rPr>
                  <w:fldChar w:fldCharType="separate"/>
                </w:r>
                <w:r w:rsidR="00220E62">
                  <w:rPr>
                    <w:noProof/>
                    <w:webHidden/>
                  </w:rPr>
                  <w:t>24</w:t>
                </w:r>
                <w:r w:rsidR="00220E62">
                  <w:rPr>
                    <w:noProof/>
                    <w:webHidden/>
                  </w:rPr>
                  <w:fldChar w:fldCharType="end"/>
                </w:r>
              </w:hyperlink>
            </w:p>
            <w:p w14:paraId="247E9E6D" w14:textId="0A2B9349" w:rsidR="00220E62" w:rsidRDefault="0076000B">
              <w:pPr>
                <w:pStyle w:val="TOC3"/>
                <w:tabs>
                  <w:tab w:val="right" w:leader="dot" w:pos="9890"/>
                </w:tabs>
                <w:rPr>
                  <w:rFonts w:eastAsiaTheme="minorEastAsia"/>
                  <w:noProof/>
                </w:rPr>
              </w:pPr>
              <w:hyperlink w:anchor="_Toc45529443" w:history="1">
                <w:r w:rsidR="00220E62" w:rsidRPr="004C6599">
                  <w:rPr>
                    <w:rStyle w:val="Hyperlink"/>
                    <w:noProof/>
                  </w:rPr>
                  <w:t>Loan Limits</w:t>
                </w:r>
                <w:r w:rsidR="00220E62">
                  <w:rPr>
                    <w:noProof/>
                    <w:webHidden/>
                  </w:rPr>
                  <w:tab/>
                </w:r>
                <w:r w:rsidR="00220E62">
                  <w:rPr>
                    <w:noProof/>
                    <w:webHidden/>
                  </w:rPr>
                  <w:fldChar w:fldCharType="begin"/>
                </w:r>
                <w:r w:rsidR="00220E62">
                  <w:rPr>
                    <w:noProof/>
                    <w:webHidden/>
                  </w:rPr>
                  <w:instrText xml:space="preserve"> PAGEREF _Toc45529443 \h </w:instrText>
                </w:r>
                <w:r w:rsidR="00220E62">
                  <w:rPr>
                    <w:noProof/>
                    <w:webHidden/>
                  </w:rPr>
                </w:r>
                <w:r w:rsidR="00220E62">
                  <w:rPr>
                    <w:noProof/>
                    <w:webHidden/>
                  </w:rPr>
                  <w:fldChar w:fldCharType="separate"/>
                </w:r>
                <w:r w:rsidR="00220E62">
                  <w:rPr>
                    <w:noProof/>
                    <w:webHidden/>
                  </w:rPr>
                  <w:t>25</w:t>
                </w:r>
                <w:r w:rsidR="00220E62">
                  <w:rPr>
                    <w:noProof/>
                    <w:webHidden/>
                  </w:rPr>
                  <w:fldChar w:fldCharType="end"/>
                </w:r>
              </w:hyperlink>
            </w:p>
            <w:p w14:paraId="2890882D" w14:textId="490F11F0" w:rsidR="00220E62" w:rsidRDefault="0076000B">
              <w:pPr>
                <w:pStyle w:val="TOC3"/>
                <w:tabs>
                  <w:tab w:val="right" w:leader="dot" w:pos="9890"/>
                </w:tabs>
                <w:rPr>
                  <w:rFonts w:eastAsiaTheme="minorEastAsia"/>
                  <w:noProof/>
                </w:rPr>
              </w:pPr>
              <w:hyperlink w:anchor="_Toc45529444" w:history="1">
                <w:r w:rsidR="00220E62" w:rsidRPr="004C6599">
                  <w:rPr>
                    <w:rStyle w:val="Hyperlink"/>
                    <w:noProof/>
                  </w:rPr>
                  <w:t>Interest Rates</w:t>
                </w:r>
                <w:r w:rsidR="00220E62">
                  <w:rPr>
                    <w:noProof/>
                    <w:webHidden/>
                  </w:rPr>
                  <w:tab/>
                </w:r>
                <w:r w:rsidR="00220E62">
                  <w:rPr>
                    <w:noProof/>
                    <w:webHidden/>
                  </w:rPr>
                  <w:fldChar w:fldCharType="begin"/>
                </w:r>
                <w:r w:rsidR="00220E62">
                  <w:rPr>
                    <w:noProof/>
                    <w:webHidden/>
                  </w:rPr>
                  <w:instrText xml:space="preserve"> PAGEREF _Toc45529444 \h </w:instrText>
                </w:r>
                <w:r w:rsidR="00220E62">
                  <w:rPr>
                    <w:noProof/>
                    <w:webHidden/>
                  </w:rPr>
                </w:r>
                <w:r w:rsidR="00220E62">
                  <w:rPr>
                    <w:noProof/>
                    <w:webHidden/>
                  </w:rPr>
                  <w:fldChar w:fldCharType="separate"/>
                </w:r>
                <w:r w:rsidR="00220E62">
                  <w:rPr>
                    <w:noProof/>
                    <w:webHidden/>
                  </w:rPr>
                  <w:t>26</w:t>
                </w:r>
                <w:r w:rsidR="00220E62">
                  <w:rPr>
                    <w:noProof/>
                    <w:webHidden/>
                  </w:rPr>
                  <w:fldChar w:fldCharType="end"/>
                </w:r>
              </w:hyperlink>
            </w:p>
            <w:p w14:paraId="4BC4F240" w14:textId="68112E9E" w:rsidR="00220E62" w:rsidRDefault="0076000B">
              <w:pPr>
                <w:pStyle w:val="TOC3"/>
                <w:tabs>
                  <w:tab w:val="right" w:leader="dot" w:pos="9890"/>
                </w:tabs>
                <w:rPr>
                  <w:rFonts w:eastAsiaTheme="minorEastAsia"/>
                  <w:noProof/>
                </w:rPr>
              </w:pPr>
              <w:hyperlink w:anchor="_Toc45529445" w:history="1">
                <w:r w:rsidR="00220E62" w:rsidRPr="004C6599">
                  <w:rPr>
                    <w:rStyle w:val="Hyperlink"/>
                    <w:noProof/>
                  </w:rPr>
                  <w:t>First-Time Borrowers</w:t>
                </w:r>
                <w:r w:rsidR="00220E62">
                  <w:rPr>
                    <w:noProof/>
                    <w:webHidden/>
                  </w:rPr>
                  <w:tab/>
                </w:r>
                <w:r w:rsidR="00220E62">
                  <w:rPr>
                    <w:noProof/>
                    <w:webHidden/>
                  </w:rPr>
                  <w:fldChar w:fldCharType="begin"/>
                </w:r>
                <w:r w:rsidR="00220E62">
                  <w:rPr>
                    <w:noProof/>
                    <w:webHidden/>
                  </w:rPr>
                  <w:instrText xml:space="preserve"> PAGEREF _Toc45529445 \h </w:instrText>
                </w:r>
                <w:r w:rsidR="00220E62">
                  <w:rPr>
                    <w:noProof/>
                    <w:webHidden/>
                  </w:rPr>
                </w:r>
                <w:r w:rsidR="00220E62">
                  <w:rPr>
                    <w:noProof/>
                    <w:webHidden/>
                  </w:rPr>
                  <w:fldChar w:fldCharType="separate"/>
                </w:r>
                <w:r w:rsidR="00220E62">
                  <w:rPr>
                    <w:noProof/>
                    <w:webHidden/>
                  </w:rPr>
                  <w:t>26</w:t>
                </w:r>
                <w:r w:rsidR="00220E62">
                  <w:rPr>
                    <w:noProof/>
                    <w:webHidden/>
                  </w:rPr>
                  <w:fldChar w:fldCharType="end"/>
                </w:r>
              </w:hyperlink>
            </w:p>
            <w:p w14:paraId="5D8E5B2A" w14:textId="1A1FFB9A" w:rsidR="00220E62" w:rsidRDefault="0076000B">
              <w:pPr>
                <w:pStyle w:val="TOC3"/>
                <w:tabs>
                  <w:tab w:val="right" w:leader="dot" w:pos="9890"/>
                </w:tabs>
                <w:rPr>
                  <w:rFonts w:eastAsiaTheme="minorEastAsia"/>
                  <w:noProof/>
                </w:rPr>
              </w:pPr>
              <w:hyperlink w:anchor="_Toc45529446" w:history="1">
                <w:r w:rsidR="00220E62" w:rsidRPr="004C6599">
                  <w:rPr>
                    <w:rStyle w:val="Hyperlink"/>
                    <w:noProof/>
                  </w:rPr>
                  <w:t>Continuing/Previous Borrowers</w:t>
                </w:r>
                <w:r w:rsidR="00220E62">
                  <w:rPr>
                    <w:noProof/>
                    <w:webHidden/>
                  </w:rPr>
                  <w:tab/>
                </w:r>
                <w:r w:rsidR="00220E62">
                  <w:rPr>
                    <w:noProof/>
                    <w:webHidden/>
                  </w:rPr>
                  <w:fldChar w:fldCharType="begin"/>
                </w:r>
                <w:r w:rsidR="00220E62">
                  <w:rPr>
                    <w:noProof/>
                    <w:webHidden/>
                  </w:rPr>
                  <w:instrText xml:space="preserve"> PAGEREF _Toc45529446 \h </w:instrText>
                </w:r>
                <w:r w:rsidR="00220E62">
                  <w:rPr>
                    <w:noProof/>
                    <w:webHidden/>
                  </w:rPr>
                </w:r>
                <w:r w:rsidR="00220E62">
                  <w:rPr>
                    <w:noProof/>
                    <w:webHidden/>
                  </w:rPr>
                  <w:fldChar w:fldCharType="separate"/>
                </w:r>
                <w:r w:rsidR="00220E62">
                  <w:rPr>
                    <w:noProof/>
                    <w:webHidden/>
                  </w:rPr>
                  <w:t>27</w:t>
                </w:r>
                <w:r w:rsidR="00220E62">
                  <w:rPr>
                    <w:noProof/>
                    <w:webHidden/>
                  </w:rPr>
                  <w:fldChar w:fldCharType="end"/>
                </w:r>
              </w:hyperlink>
            </w:p>
            <w:p w14:paraId="394C32E6" w14:textId="2CD1CABC" w:rsidR="00220E62" w:rsidRDefault="0076000B">
              <w:pPr>
                <w:pStyle w:val="TOC1"/>
                <w:tabs>
                  <w:tab w:val="right" w:leader="dot" w:pos="9890"/>
                </w:tabs>
                <w:rPr>
                  <w:rFonts w:eastAsiaTheme="minorEastAsia"/>
                  <w:noProof/>
                </w:rPr>
              </w:pPr>
              <w:hyperlink w:anchor="_Toc45529447" w:history="1">
                <w:r w:rsidR="00220E62" w:rsidRPr="004C6599">
                  <w:rPr>
                    <w:rStyle w:val="Hyperlink"/>
                    <w:noProof/>
                  </w:rPr>
                  <w:t>Federal Direct Parent Loan for Undergraduate Students (PLUS)</w:t>
                </w:r>
                <w:r w:rsidR="00220E62">
                  <w:rPr>
                    <w:noProof/>
                    <w:webHidden/>
                  </w:rPr>
                  <w:tab/>
                </w:r>
                <w:r w:rsidR="00220E62">
                  <w:rPr>
                    <w:noProof/>
                    <w:webHidden/>
                  </w:rPr>
                  <w:fldChar w:fldCharType="begin"/>
                </w:r>
                <w:r w:rsidR="00220E62">
                  <w:rPr>
                    <w:noProof/>
                    <w:webHidden/>
                  </w:rPr>
                  <w:instrText xml:space="preserve"> PAGEREF _Toc45529447 \h </w:instrText>
                </w:r>
                <w:r w:rsidR="00220E62">
                  <w:rPr>
                    <w:noProof/>
                    <w:webHidden/>
                  </w:rPr>
                </w:r>
                <w:r w:rsidR="00220E62">
                  <w:rPr>
                    <w:noProof/>
                    <w:webHidden/>
                  </w:rPr>
                  <w:fldChar w:fldCharType="separate"/>
                </w:r>
                <w:r w:rsidR="00220E62">
                  <w:rPr>
                    <w:noProof/>
                    <w:webHidden/>
                  </w:rPr>
                  <w:t>27</w:t>
                </w:r>
                <w:r w:rsidR="00220E62">
                  <w:rPr>
                    <w:noProof/>
                    <w:webHidden/>
                  </w:rPr>
                  <w:fldChar w:fldCharType="end"/>
                </w:r>
              </w:hyperlink>
            </w:p>
            <w:p w14:paraId="3B4976D3" w14:textId="544A4B57" w:rsidR="00220E62" w:rsidRDefault="0076000B">
              <w:pPr>
                <w:pStyle w:val="TOC1"/>
                <w:tabs>
                  <w:tab w:val="right" w:leader="dot" w:pos="9890"/>
                </w:tabs>
                <w:rPr>
                  <w:rFonts w:eastAsiaTheme="minorEastAsia"/>
                  <w:noProof/>
                </w:rPr>
              </w:pPr>
              <w:hyperlink w:anchor="_Toc45529448" w:history="1">
                <w:r w:rsidR="00220E62" w:rsidRPr="004C6599">
                  <w:rPr>
                    <w:rStyle w:val="Hyperlink"/>
                    <w:noProof/>
                  </w:rPr>
                  <w:t>Direct Federal Grad PLUS Loans</w:t>
                </w:r>
                <w:r w:rsidR="00220E62">
                  <w:rPr>
                    <w:noProof/>
                    <w:webHidden/>
                  </w:rPr>
                  <w:tab/>
                </w:r>
                <w:r w:rsidR="00220E62">
                  <w:rPr>
                    <w:noProof/>
                    <w:webHidden/>
                  </w:rPr>
                  <w:fldChar w:fldCharType="begin"/>
                </w:r>
                <w:r w:rsidR="00220E62">
                  <w:rPr>
                    <w:noProof/>
                    <w:webHidden/>
                  </w:rPr>
                  <w:instrText xml:space="preserve"> PAGEREF _Toc45529448 \h </w:instrText>
                </w:r>
                <w:r w:rsidR="00220E62">
                  <w:rPr>
                    <w:noProof/>
                    <w:webHidden/>
                  </w:rPr>
                </w:r>
                <w:r w:rsidR="00220E62">
                  <w:rPr>
                    <w:noProof/>
                    <w:webHidden/>
                  </w:rPr>
                  <w:fldChar w:fldCharType="separate"/>
                </w:r>
                <w:r w:rsidR="00220E62">
                  <w:rPr>
                    <w:noProof/>
                    <w:webHidden/>
                  </w:rPr>
                  <w:t>28</w:t>
                </w:r>
                <w:r w:rsidR="00220E62">
                  <w:rPr>
                    <w:noProof/>
                    <w:webHidden/>
                  </w:rPr>
                  <w:fldChar w:fldCharType="end"/>
                </w:r>
              </w:hyperlink>
            </w:p>
            <w:p w14:paraId="0C604B41" w14:textId="49B72C65" w:rsidR="00220E62" w:rsidRDefault="0076000B">
              <w:pPr>
                <w:pStyle w:val="TOC1"/>
                <w:tabs>
                  <w:tab w:val="right" w:leader="dot" w:pos="9890"/>
                </w:tabs>
                <w:rPr>
                  <w:rFonts w:eastAsiaTheme="minorEastAsia"/>
                  <w:noProof/>
                </w:rPr>
              </w:pPr>
              <w:hyperlink w:anchor="_Toc45529449" w:history="1">
                <w:r w:rsidR="00220E62" w:rsidRPr="004C6599">
                  <w:rPr>
                    <w:rStyle w:val="Hyperlink"/>
                    <w:noProof/>
                  </w:rPr>
                  <w:t>Private Loans</w:t>
                </w:r>
                <w:r w:rsidR="00220E62">
                  <w:rPr>
                    <w:noProof/>
                    <w:webHidden/>
                  </w:rPr>
                  <w:tab/>
                </w:r>
                <w:r w:rsidR="00220E62">
                  <w:rPr>
                    <w:noProof/>
                    <w:webHidden/>
                  </w:rPr>
                  <w:fldChar w:fldCharType="begin"/>
                </w:r>
                <w:r w:rsidR="00220E62">
                  <w:rPr>
                    <w:noProof/>
                    <w:webHidden/>
                  </w:rPr>
                  <w:instrText xml:space="preserve"> PAGEREF _Toc45529449 \h </w:instrText>
                </w:r>
                <w:r w:rsidR="00220E62">
                  <w:rPr>
                    <w:noProof/>
                    <w:webHidden/>
                  </w:rPr>
                </w:r>
                <w:r w:rsidR="00220E62">
                  <w:rPr>
                    <w:noProof/>
                    <w:webHidden/>
                  </w:rPr>
                  <w:fldChar w:fldCharType="separate"/>
                </w:r>
                <w:r w:rsidR="00220E62">
                  <w:rPr>
                    <w:noProof/>
                    <w:webHidden/>
                  </w:rPr>
                  <w:t>28</w:t>
                </w:r>
                <w:r w:rsidR="00220E62">
                  <w:rPr>
                    <w:noProof/>
                    <w:webHidden/>
                  </w:rPr>
                  <w:fldChar w:fldCharType="end"/>
                </w:r>
              </w:hyperlink>
            </w:p>
            <w:p w14:paraId="6533C4D8" w14:textId="0ADC1846" w:rsidR="00220E62" w:rsidRDefault="0076000B">
              <w:pPr>
                <w:pStyle w:val="TOC1"/>
                <w:tabs>
                  <w:tab w:val="right" w:leader="dot" w:pos="9890"/>
                </w:tabs>
                <w:rPr>
                  <w:rFonts w:eastAsiaTheme="minorEastAsia"/>
                  <w:noProof/>
                </w:rPr>
              </w:pPr>
              <w:hyperlink w:anchor="_Toc45529450" w:history="1">
                <w:r w:rsidR="00220E62" w:rsidRPr="004C6599">
                  <w:rPr>
                    <w:rStyle w:val="Hyperlink"/>
                    <w:noProof/>
                  </w:rPr>
                  <w:t>Comparison of Federal Loans versus Private Loans</w:t>
                </w:r>
                <w:r w:rsidR="00220E62">
                  <w:rPr>
                    <w:noProof/>
                    <w:webHidden/>
                  </w:rPr>
                  <w:tab/>
                </w:r>
                <w:r w:rsidR="00220E62">
                  <w:rPr>
                    <w:noProof/>
                    <w:webHidden/>
                  </w:rPr>
                  <w:fldChar w:fldCharType="begin"/>
                </w:r>
                <w:r w:rsidR="00220E62">
                  <w:rPr>
                    <w:noProof/>
                    <w:webHidden/>
                  </w:rPr>
                  <w:instrText xml:space="preserve"> PAGEREF _Toc45529450 \h </w:instrText>
                </w:r>
                <w:r w:rsidR="00220E62">
                  <w:rPr>
                    <w:noProof/>
                    <w:webHidden/>
                  </w:rPr>
                </w:r>
                <w:r w:rsidR="00220E62">
                  <w:rPr>
                    <w:noProof/>
                    <w:webHidden/>
                  </w:rPr>
                  <w:fldChar w:fldCharType="separate"/>
                </w:r>
                <w:r w:rsidR="00220E62">
                  <w:rPr>
                    <w:noProof/>
                    <w:webHidden/>
                  </w:rPr>
                  <w:t>29</w:t>
                </w:r>
                <w:r w:rsidR="00220E62">
                  <w:rPr>
                    <w:noProof/>
                    <w:webHidden/>
                  </w:rPr>
                  <w:fldChar w:fldCharType="end"/>
                </w:r>
              </w:hyperlink>
            </w:p>
            <w:p w14:paraId="0E137035" w14:textId="4FF26193" w:rsidR="00220E62" w:rsidRDefault="0076000B">
              <w:pPr>
                <w:pStyle w:val="TOC1"/>
                <w:tabs>
                  <w:tab w:val="right" w:leader="dot" w:pos="9890"/>
                </w:tabs>
                <w:rPr>
                  <w:rFonts w:eastAsiaTheme="minorEastAsia"/>
                  <w:noProof/>
                </w:rPr>
              </w:pPr>
              <w:hyperlink w:anchor="_Toc45529451" w:history="1">
                <w:r w:rsidR="00220E62" w:rsidRPr="004C6599">
                  <w:rPr>
                    <w:rStyle w:val="Hyperlink"/>
                    <w:noProof/>
                  </w:rPr>
                  <w:t>Adjustments and Appeals</w:t>
                </w:r>
                <w:r w:rsidR="00220E62">
                  <w:rPr>
                    <w:noProof/>
                    <w:webHidden/>
                  </w:rPr>
                  <w:tab/>
                </w:r>
                <w:r w:rsidR="00220E62">
                  <w:rPr>
                    <w:noProof/>
                    <w:webHidden/>
                  </w:rPr>
                  <w:fldChar w:fldCharType="begin"/>
                </w:r>
                <w:r w:rsidR="00220E62">
                  <w:rPr>
                    <w:noProof/>
                    <w:webHidden/>
                  </w:rPr>
                  <w:instrText xml:space="preserve"> PAGEREF _Toc45529451 \h </w:instrText>
                </w:r>
                <w:r w:rsidR="00220E62">
                  <w:rPr>
                    <w:noProof/>
                    <w:webHidden/>
                  </w:rPr>
                </w:r>
                <w:r w:rsidR="00220E62">
                  <w:rPr>
                    <w:noProof/>
                    <w:webHidden/>
                  </w:rPr>
                  <w:fldChar w:fldCharType="separate"/>
                </w:r>
                <w:r w:rsidR="00220E62">
                  <w:rPr>
                    <w:noProof/>
                    <w:webHidden/>
                  </w:rPr>
                  <w:t>30</w:t>
                </w:r>
                <w:r w:rsidR="00220E62">
                  <w:rPr>
                    <w:noProof/>
                    <w:webHidden/>
                  </w:rPr>
                  <w:fldChar w:fldCharType="end"/>
                </w:r>
              </w:hyperlink>
            </w:p>
            <w:p w14:paraId="1AC45DA6" w14:textId="3A0D4274" w:rsidR="00220E62" w:rsidRDefault="0076000B">
              <w:pPr>
                <w:pStyle w:val="TOC3"/>
                <w:tabs>
                  <w:tab w:val="right" w:leader="dot" w:pos="9890"/>
                </w:tabs>
                <w:rPr>
                  <w:rFonts w:eastAsiaTheme="minorEastAsia"/>
                  <w:noProof/>
                </w:rPr>
              </w:pPr>
              <w:hyperlink w:anchor="_Toc45529452" w:history="1">
                <w:r w:rsidR="00220E62" w:rsidRPr="004C6599">
                  <w:rPr>
                    <w:rStyle w:val="Hyperlink"/>
                    <w:noProof/>
                  </w:rPr>
                  <w:t>Financial Aid Appeal</w:t>
                </w:r>
                <w:r w:rsidR="00220E62">
                  <w:rPr>
                    <w:noProof/>
                    <w:webHidden/>
                  </w:rPr>
                  <w:tab/>
                </w:r>
                <w:r w:rsidR="00220E62">
                  <w:rPr>
                    <w:noProof/>
                    <w:webHidden/>
                  </w:rPr>
                  <w:fldChar w:fldCharType="begin"/>
                </w:r>
                <w:r w:rsidR="00220E62">
                  <w:rPr>
                    <w:noProof/>
                    <w:webHidden/>
                  </w:rPr>
                  <w:instrText xml:space="preserve"> PAGEREF _Toc45529452 \h </w:instrText>
                </w:r>
                <w:r w:rsidR="00220E62">
                  <w:rPr>
                    <w:noProof/>
                    <w:webHidden/>
                  </w:rPr>
                </w:r>
                <w:r w:rsidR="00220E62">
                  <w:rPr>
                    <w:noProof/>
                    <w:webHidden/>
                  </w:rPr>
                  <w:fldChar w:fldCharType="separate"/>
                </w:r>
                <w:r w:rsidR="00220E62">
                  <w:rPr>
                    <w:noProof/>
                    <w:webHidden/>
                  </w:rPr>
                  <w:t>30</w:t>
                </w:r>
                <w:r w:rsidR="00220E62">
                  <w:rPr>
                    <w:noProof/>
                    <w:webHidden/>
                  </w:rPr>
                  <w:fldChar w:fldCharType="end"/>
                </w:r>
              </w:hyperlink>
            </w:p>
            <w:p w14:paraId="7A496C36" w14:textId="0F3DA269" w:rsidR="00220E62" w:rsidRDefault="0076000B">
              <w:pPr>
                <w:pStyle w:val="TOC3"/>
                <w:tabs>
                  <w:tab w:val="right" w:leader="dot" w:pos="9890"/>
                </w:tabs>
                <w:rPr>
                  <w:rFonts w:eastAsiaTheme="minorEastAsia"/>
                  <w:noProof/>
                </w:rPr>
              </w:pPr>
              <w:hyperlink w:anchor="_Toc45529453" w:history="1">
                <w:r w:rsidR="00220E62" w:rsidRPr="004C6599">
                  <w:rPr>
                    <w:rStyle w:val="Hyperlink"/>
                    <w:noProof/>
                  </w:rPr>
                  <w:t>FASAP Appeals</w:t>
                </w:r>
                <w:r w:rsidR="00220E62">
                  <w:rPr>
                    <w:noProof/>
                    <w:webHidden/>
                  </w:rPr>
                  <w:tab/>
                </w:r>
                <w:r w:rsidR="00220E62">
                  <w:rPr>
                    <w:noProof/>
                    <w:webHidden/>
                  </w:rPr>
                  <w:fldChar w:fldCharType="begin"/>
                </w:r>
                <w:r w:rsidR="00220E62">
                  <w:rPr>
                    <w:noProof/>
                    <w:webHidden/>
                  </w:rPr>
                  <w:instrText xml:space="preserve"> PAGEREF _Toc45529453 \h </w:instrText>
                </w:r>
                <w:r w:rsidR="00220E62">
                  <w:rPr>
                    <w:noProof/>
                    <w:webHidden/>
                  </w:rPr>
                </w:r>
                <w:r w:rsidR="00220E62">
                  <w:rPr>
                    <w:noProof/>
                    <w:webHidden/>
                  </w:rPr>
                  <w:fldChar w:fldCharType="separate"/>
                </w:r>
                <w:r w:rsidR="00220E62">
                  <w:rPr>
                    <w:noProof/>
                    <w:webHidden/>
                  </w:rPr>
                  <w:t>30</w:t>
                </w:r>
                <w:r w:rsidR="00220E62">
                  <w:rPr>
                    <w:noProof/>
                    <w:webHidden/>
                  </w:rPr>
                  <w:fldChar w:fldCharType="end"/>
                </w:r>
              </w:hyperlink>
            </w:p>
            <w:p w14:paraId="6DC95BAF" w14:textId="01E2F698" w:rsidR="00220E62" w:rsidRDefault="0076000B">
              <w:pPr>
                <w:pStyle w:val="TOC3"/>
                <w:tabs>
                  <w:tab w:val="right" w:leader="dot" w:pos="9890"/>
                </w:tabs>
                <w:rPr>
                  <w:rFonts w:eastAsiaTheme="minorEastAsia"/>
                  <w:noProof/>
                </w:rPr>
              </w:pPr>
              <w:hyperlink w:anchor="_Toc45529454" w:history="1">
                <w:r w:rsidR="00220E62" w:rsidRPr="004C6599">
                  <w:rPr>
                    <w:rStyle w:val="Hyperlink"/>
                    <w:noProof/>
                  </w:rPr>
                  <w:t>TELS HOPE Appeals</w:t>
                </w:r>
                <w:r w:rsidR="00220E62">
                  <w:rPr>
                    <w:noProof/>
                    <w:webHidden/>
                  </w:rPr>
                  <w:tab/>
                </w:r>
                <w:r w:rsidR="00220E62">
                  <w:rPr>
                    <w:noProof/>
                    <w:webHidden/>
                  </w:rPr>
                  <w:fldChar w:fldCharType="begin"/>
                </w:r>
                <w:r w:rsidR="00220E62">
                  <w:rPr>
                    <w:noProof/>
                    <w:webHidden/>
                  </w:rPr>
                  <w:instrText xml:space="preserve"> PAGEREF _Toc45529454 \h </w:instrText>
                </w:r>
                <w:r w:rsidR="00220E62">
                  <w:rPr>
                    <w:noProof/>
                    <w:webHidden/>
                  </w:rPr>
                </w:r>
                <w:r w:rsidR="00220E62">
                  <w:rPr>
                    <w:noProof/>
                    <w:webHidden/>
                  </w:rPr>
                  <w:fldChar w:fldCharType="separate"/>
                </w:r>
                <w:r w:rsidR="00220E62">
                  <w:rPr>
                    <w:noProof/>
                    <w:webHidden/>
                  </w:rPr>
                  <w:t>31</w:t>
                </w:r>
                <w:r w:rsidR="00220E62">
                  <w:rPr>
                    <w:noProof/>
                    <w:webHidden/>
                  </w:rPr>
                  <w:fldChar w:fldCharType="end"/>
                </w:r>
              </w:hyperlink>
            </w:p>
            <w:p w14:paraId="60CF4361" w14:textId="507670A6" w:rsidR="00220E62" w:rsidRDefault="0076000B">
              <w:pPr>
                <w:pStyle w:val="TOC3"/>
                <w:tabs>
                  <w:tab w:val="right" w:leader="dot" w:pos="9890"/>
                </w:tabs>
                <w:rPr>
                  <w:rFonts w:eastAsiaTheme="minorEastAsia"/>
                  <w:noProof/>
                </w:rPr>
              </w:pPr>
              <w:hyperlink w:anchor="_Toc45529455" w:history="1">
                <w:r w:rsidR="00220E62" w:rsidRPr="004C6599">
                  <w:rPr>
                    <w:rStyle w:val="Hyperlink"/>
                    <w:noProof/>
                  </w:rPr>
                  <w:t>Where to Mail Appeals:</w:t>
                </w:r>
                <w:r w:rsidR="00220E62">
                  <w:rPr>
                    <w:noProof/>
                    <w:webHidden/>
                  </w:rPr>
                  <w:tab/>
                </w:r>
                <w:r w:rsidR="00220E62">
                  <w:rPr>
                    <w:noProof/>
                    <w:webHidden/>
                  </w:rPr>
                  <w:fldChar w:fldCharType="begin"/>
                </w:r>
                <w:r w:rsidR="00220E62">
                  <w:rPr>
                    <w:noProof/>
                    <w:webHidden/>
                  </w:rPr>
                  <w:instrText xml:space="preserve"> PAGEREF _Toc45529455 \h </w:instrText>
                </w:r>
                <w:r w:rsidR="00220E62">
                  <w:rPr>
                    <w:noProof/>
                    <w:webHidden/>
                  </w:rPr>
                </w:r>
                <w:r w:rsidR="00220E62">
                  <w:rPr>
                    <w:noProof/>
                    <w:webHidden/>
                  </w:rPr>
                  <w:fldChar w:fldCharType="separate"/>
                </w:r>
                <w:r w:rsidR="00220E62">
                  <w:rPr>
                    <w:noProof/>
                    <w:webHidden/>
                  </w:rPr>
                  <w:t>31</w:t>
                </w:r>
                <w:r w:rsidR="00220E62">
                  <w:rPr>
                    <w:noProof/>
                    <w:webHidden/>
                  </w:rPr>
                  <w:fldChar w:fldCharType="end"/>
                </w:r>
              </w:hyperlink>
            </w:p>
            <w:p w14:paraId="0A58D55B" w14:textId="3E47A82B" w:rsidR="00220E62" w:rsidRDefault="0076000B">
              <w:pPr>
                <w:pStyle w:val="TOC1"/>
                <w:tabs>
                  <w:tab w:val="right" w:leader="dot" w:pos="9890"/>
                </w:tabs>
                <w:rPr>
                  <w:rFonts w:eastAsiaTheme="minorEastAsia"/>
                  <w:noProof/>
                </w:rPr>
              </w:pPr>
              <w:hyperlink w:anchor="_Toc45529456" w:history="1">
                <w:r w:rsidR="00220E62" w:rsidRPr="004C6599">
                  <w:rPr>
                    <w:rStyle w:val="Hyperlink"/>
                    <w:noProof/>
                  </w:rPr>
                  <w:t>Withdrawal from Carson-Newman</w:t>
                </w:r>
                <w:r w:rsidR="00220E62">
                  <w:rPr>
                    <w:noProof/>
                    <w:webHidden/>
                  </w:rPr>
                  <w:tab/>
                </w:r>
                <w:r w:rsidR="00220E62">
                  <w:rPr>
                    <w:noProof/>
                    <w:webHidden/>
                  </w:rPr>
                  <w:fldChar w:fldCharType="begin"/>
                </w:r>
                <w:r w:rsidR="00220E62">
                  <w:rPr>
                    <w:noProof/>
                    <w:webHidden/>
                  </w:rPr>
                  <w:instrText xml:space="preserve"> PAGEREF _Toc45529456 \h </w:instrText>
                </w:r>
                <w:r w:rsidR="00220E62">
                  <w:rPr>
                    <w:noProof/>
                    <w:webHidden/>
                  </w:rPr>
                </w:r>
                <w:r w:rsidR="00220E62">
                  <w:rPr>
                    <w:noProof/>
                    <w:webHidden/>
                  </w:rPr>
                  <w:fldChar w:fldCharType="separate"/>
                </w:r>
                <w:r w:rsidR="00220E62">
                  <w:rPr>
                    <w:noProof/>
                    <w:webHidden/>
                  </w:rPr>
                  <w:t>31</w:t>
                </w:r>
                <w:r w:rsidR="00220E62">
                  <w:rPr>
                    <w:noProof/>
                    <w:webHidden/>
                  </w:rPr>
                  <w:fldChar w:fldCharType="end"/>
                </w:r>
              </w:hyperlink>
            </w:p>
            <w:p w14:paraId="0CFDB3DE" w14:textId="70B94820" w:rsidR="00220E62" w:rsidRDefault="0076000B">
              <w:pPr>
                <w:pStyle w:val="TOC3"/>
                <w:tabs>
                  <w:tab w:val="right" w:leader="dot" w:pos="9890"/>
                </w:tabs>
                <w:rPr>
                  <w:rFonts w:eastAsiaTheme="minorEastAsia"/>
                  <w:noProof/>
                </w:rPr>
              </w:pPr>
              <w:hyperlink w:anchor="_Toc45529457" w:history="1">
                <w:r w:rsidR="00220E62" w:rsidRPr="004C6599">
                  <w:rPr>
                    <w:rStyle w:val="Hyperlink"/>
                    <w:noProof/>
                  </w:rPr>
                  <w:t>Official Withdrawal</w:t>
                </w:r>
                <w:r w:rsidR="00220E62">
                  <w:rPr>
                    <w:noProof/>
                    <w:webHidden/>
                  </w:rPr>
                  <w:tab/>
                </w:r>
                <w:r w:rsidR="00220E62">
                  <w:rPr>
                    <w:noProof/>
                    <w:webHidden/>
                  </w:rPr>
                  <w:fldChar w:fldCharType="begin"/>
                </w:r>
                <w:r w:rsidR="00220E62">
                  <w:rPr>
                    <w:noProof/>
                    <w:webHidden/>
                  </w:rPr>
                  <w:instrText xml:space="preserve"> PAGEREF _Toc45529457 \h </w:instrText>
                </w:r>
                <w:r w:rsidR="00220E62">
                  <w:rPr>
                    <w:noProof/>
                    <w:webHidden/>
                  </w:rPr>
                </w:r>
                <w:r w:rsidR="00220E62">
                  <w:rPr>
                    <w:noProof/>
                    <w:webHidden/>
                  </w:rPr>
                  <w:fldChar w:fldCharType="separate"/>
                </w:r>
                <w:r w:rsidR="00220E62">
                  <w:rPr>
                    <w:noProof/>
                    <w:webHidden/>
                  </w:rPr>
                  <w:t>31</w:t>
                </w:r>
                <w:r w:rsidR="00220E62">
                  <w:rPr>
                    <w:noProof/>
                    <w:webHidden/>
                  </w:rPr>
                  <w:fldChar w:fldCharType="end"/>
                </w:r>
              </w:hyperlink>
            </w:p>
            <w:p w14:paraId="7BE9FAC6" w14:textId="18BD19E3" w:rsidR="00220E62" w:rsidRDefault="0076000B">
              <w:pPr>
                <w:pStyle w:val="TOC3"/>
                <w:tabs>
                  <w:tab w:val="right" w:leader="dot" w:pos="9890"/>
                </w:tabs>
                <w:rPr>
                  <w:rFonts w:eastAsiaTheme="minorEastAsia"/>
                  <w:noProof/>
                </w:rPr>
              </w:pPr>
              <w:hyperlink w:anchor="_Toc45529458" w:history="1">
                <w:r w:rsidR="00220E62" w:rsidRPr="004C6599">
                  <w:rPr>
                    <w:rStyle w:val="Hyperlink"/>
                    <w:noProof/>
                  </w:rPr>
                  <w:t>Last Date of Attendance</w:t>
                </w:r>
                <w:r w:rsidR="00220E62">
                  <w:rPr>
                    <w:noProof/>
                    <w:webHidden/>
                  </w:rPr>
                  <w:tab/>
                </w:r>
                <w:r w:rsidR="00220E62">
                  <w:rPr>
                    <w:noProof/>
                    <w:webHidden/>
                  </w:rPr>
                  <w:fldChar w:fldCharType="begin"/>
                </w:r>
                <w:r w:rsidR="00220E62">
                  <w:rPr>
                    <w:noProof/>
                    <w:webHidden/>
                  </w:rPr>
                  <w:instrText xml:space="preserve"> PAGEREF _Toc45529458 \h </w:instrText>
                </w:r>
                <w:r w:rsidR="00220E62">
                  <w:rPr>
                    <w:noProof/>
                    <w:webHidden/>
                  </w:rPr>
                </w:r>
                <w:r w:rsidR="00220E62">
                  <w:rPr>
                    <w:noProof/>
                    <w:webHidden/>
                  </w:rPr>
                  <w:fldChar w:fldCharType="separate"/>
                </w:r>
                <w:r w:rsidR="00220E62">
                  <w:rPr>
                    <w:noProof/>
                    <w:webHidden/>
                  </w:rPr>
                  <w:t>31</w:t>
                </w:r>
                <w:r w:rsidR="00220E62">
                  <w:rPr>
                    <w:noProof/>
                    <w:webHidden/>
                  </w:rPr>
                  <w:fldChar w:fldCharType="end"/>
                </w:r>
              </w:hyperlink>
            </w:p>
            <w:p w14:paraId="5A4687CC" w14:textId="18F36EB8" w:rsidR="00220E62" w:rsidRDefault="0076000B">
              <w:pPr>
                <w:pStyle w:val="TOC3"/>
                <w:tabs>
                  <w:tab w:val="right" w:leader="dot" w:pos="9890"/>
                </w:tabs>
                <w:rPr>
                  <w:rFonts w:eastAsiaTheme="minorEastAsia"/>
                  <w:noProof/>
                </w:rPr>
              </w:pPr>
              <w:hyperlink w:anchor="_Toc45529459" w:history="1">
                <w:r w:rsidR="00220E62" w:rsidRPr="004C6599">
                  <w:rPr>
                    <w:rStyle w:val="Hyperlink"/>
                    <w:noProof/>
                  </w:rPr>
                  <w:t>Unofficial Withdrawal determinations for Administrative Withdrawal Actions:</w:t>
                </w:r>
                <w:r w:rsidR="00220E62">
                  <w:rPr>
                    <w:noProof/>
                    <w:webHidden/>
                  </w:rPr>
                  <w:tab/>
                </w:r>
                <w:r w:rsidR="00220E62">
                  <w:rPr>
                    <w:noProof/>
                    <w:webHidden/>
                  </w:rPr>
                  <w:fldChar w:fldCharType="begin"/>
                </w:r>
                <w:r w:rsidR="00220E62">
                  <w:rPr>
                    <w:noProof/>
                    <w:webHidden/>
                  </w:rPr>
                  <w:instrText xml:space="preserve"> PAGEREF _Toc45529459 \h </w:instrText>
                </w:r>
                <w:r w:rsidR="00220E62">
                  <w:rPr>
                    <w:noProof/>
                    <w:webHidden/>
                  </w:rPr>
                </w:r>
                <w:r w:rsidR="00220E62">
                  <w:rPr>
                    <w:noProof/>
                    <w:webHidden/>
                  </w:rPr>
                  <w:fldChar w:fldCharType="separate"/>
                </w:r>
                <w:r w:rsidR="00220E62">
                  <w:rPr>
                    <w:noProof/>
                    <w:webHidden/>
                  </w:rPr>
                  <w:t>31</w:t>
                </w:r>
                <w:r w:rsidR="00220E62">
                  <w:rPr>
                    <w:noProof/>
                    <w:webHidden/>
                  </w:rPr>
                  <w:fldChar w:fldCharType="end"/>
                </w:r>
              </w:hyperlink>
            </w:p>
            <w:p w14:paraId="5ED47F57" w14:textId="53D20ED5" w:rsidR="00220E62" w:rsidRDefault="0076000B">
              <w:pPr>
                <w:pStyle w:val="TOC3"/>
                <w:tabs>
                  <w:tab w:val="right" w:leader="dot" w:pos="9890"/>
                </w:tabs>
                <w:rPr>
                  <w:rFonts w:eastAsiaTheme="minorEastAsia"/>
                  <w:noProof/>
                </w:rPr>
              </w:pPr>
              <w:hyperlink w:anchor="_Toc45529460" w:history="1">
                <w:r w:rsidR="00220E62" w:rsidRPr="004C6599">
                  <w:rPr>
                    <w:rStyle w:val="Hyperlink"/>
                    <w:noProof/>
                  </w:rPr>
                  <w:t>Loan Exit Counseling Required</w:t>
                </w:r>
                <w:r w:rsidR="00220E62">
                  <w:rPr>
                    <w:noProof/>
                    <w:webHidden/>
                  </w:rPr>
                  <w:tab/>
                </w:r>
                <w:r w:rsidR="00220E62">
                  <w:rPr>
                    <w:noProof/>
                    <w:webHidden/>
                  </w:rPr>
                  <w:fldChar w:fldCharType="begin"/>
                </w:r>
                <w:r w:rsidR="00220E62">
                  <w:rPr>
                    <w:noProof/>
                    <w:webHidden/>
                  </w:rPr>
                  <w:instrText xml:space="preserve"> PAGEREF _Toc45529460 \h </w:instrText>
                </w:r>
                <w:r w:rsidR="00220E62">
                  <w:rPr>
                    <w:noProof/>
                    <w:webHidden/>
                  </w:rPr>
                </w:r>
                <w:r w:rsidR="00220E62">
                  <w:rPr>
                    <w:noProof/>
                    <w:webHidden/>
                  </w:rPr>
                  <w:fldChar w:fldCharType="separate"/>
                </w:r>
                <w:r w:rsidR="00220E62">
                  <w:rPr>
                    <w:noProof/>
                    <w:webHidden/>
                  </w:rPr>
                  <w:t>31</w:t>
                </w:r>
                <w:r w:rsidR="00220E62">
                  <w:rPr>
                    <w:noProof/>
                    <w:webHidden/>
                  </w:rPr>
                  <w:fldChar w:fldCharType="end"/>
                </w:r>
              </w:hyperlink>
            </w:p>
            <w:p w14:paraId="19260B78" w14:textId="767D9DA4" w:rsidR="00220E62" w:rsidRDefault="0076000B">
              <w:pPr>
                <w:pStyle w:val="TOC3"/>
                <w:tabs>
                  <w:tab w:val="right" w:leader="dot" w:pos="9890"/>
                </w:tabs>
                <w:rPr>
                  <w:rFonts w:eastAsiaTheme="minorEastAsia"/>
                  <w:noProof/>
                </w:rPr>
              </w:pPr>
              <w:hyperlink w:anchor="_Toc45529461" w:history="1">
                <w:r w:rsidR="00220E62" w:rsidRPr="004C6599">
                  <w:rPr>
                    <w:rStyle w:val="Hyperlink"/>
                    <w:noProof/>
                  </w:rPr>
                  <w:t>Remaining Balances After Withdrawal</w:t>
                </w:r>
                <w:r w:rsidR="00220E62">
                  <w:rPr>
                    <w:noProof/>
                    <w:webHidden/>
                  </w:rPr>
                  <w:tab/>
                </w:r>
                <w:r w:rsidR="00220E62">
                  <w:rPr>
                    <w:noProof/>
                    <w:webHidden/>
                  </w:rPr>
                  <w:fldChar w:fldCharType="begin"/>
                </w:r>
                <w:r w:rsidR="00220E62">
                  <w:rPr>
                    <w:noProof/>
                    <w:webHidden/>
                  </w:rPr>
                  <w:instrText xml:space="preserve"> PAGEREF _Toc45529461 \h </w:instrText>
                </w:r>
                <w:r w:rsidR="00220E62">
                  <w:rPr>
                    <w:noProof/>
                    <w:webHidden/>
                  </w:rPr>
                </w:r>
                <w:r w:rsidR="00220E62">
                  <w:rPr>
                    <w:noProof/>
                    <w:webHidden/>
                  </w:rPr>
                  <w:fldChar w:fldCharType="separate"/>
                </w:r>
                <w:r w:rsidR="00220E62">
                  <w:rPr>
                    <w:noProof/>
                    <w:webHidden/>
                  </w:rPr>
                  <w:t>32</w:t>
                </w:r>
                <w:r w:rsidR="00220E62">
                  <w:rPr>
                    <w:noProof/>
                    <w:webHidden/>
                  </w:rPr>
                  <w:fldChar w:fldCharType="end"/>
                </w:r>
              </w:hyperlink>
            </w:p>
            <w:p w14:paraId="6392AC6B" w14:textId="73661F66" w:rsidR="00220E62" w:rsidRDefault="0076000B">
              <w:pPr>
                <w:pStyle w:val="TOC3"/>
                <w:tabs>
                  <w:tab w:val="right" w:leader="dot" w:pos="9890"/>
                </w:tabs>
                <w:rPr>
                  <w:rFonts w:eastAsiaTheme="minorEastAsia"/>
                  <w:noProof/>
                </w:rPr>
              </w:pPr>
              <w:hyperlink w:anchor="_Toc45529462" w:history="1">
                <w:r w:rsidR="00220E62" w:rsidRPr="004C6599">
                  <w:rPr>
                    <w:rStyle w:val="Hyperlink"/>
                    <w:noProof/>
                  </w:rPr>
                  <w:t>Tuition Refund Schedule for Withdrawal from Fall and Spring Standard Terms*</w:t>
                </w:r>
                <w:r w:rsidR="00220E62" w:rsidRPr="004C6599">
                  <w:rPr>
                    <w:rStyle w:val="Hyperlink"/>
                    <w:i/>
                    <w:noProof/>
                  </w:rPr>
                  <w:t>:</w:t>
                </w:r>
                <w:r w:rsidR="00220E62">
                  <w:rPr>
                    <w:noProof/>
                    <w:webHidden/>
                  </w:rPr>
                  <w:tab/>
                </w:r>
                <w:r w:rsidR="00220E62">
                  <w:rPr>
                    <w:noProof/>
                    <w:webHidden/>
                  </w:rPr>
                  <w:fldChar w:fldCharType="begin"/>
                </w:r>
                <w:r w:rsidR="00220E62">
                  <w:rPr>
                    <w:noProof/>
                    <w:webHidden/>
                  </w:rPr>
                  <w:instrText xml:space="preserve"> PAGEREF _Toc45529462 \h </w:instrText>
                </w:r>
                <w:r w:rsidR="00220E62">
                  <w:rPr>
                    <w:noProof/>
                    <w:webHidden/>
                  </w:rPr>
                </w:r>
                <w:r w:rsidR="00220E62">
                  <w:rPr>
                    <w:noProof/>
                    <w:webHidden/>
                  </w:rPr>
                  <w:fldChar w:fldCharType="separate"/>
                </w:r>
                <w:r w:rsidR="00220E62">
                  <w:rPr>
                    <w:noProof/>
                    <w:webHidden/>
                  </w:rPr>
                  <w:t>32</w:t>
                </w:r>
                <w:r w:rsidR="00220E62">
                  <w:rPr>
                    <w:noProof/>
                    <w:webHidden/>
                  </w:rPr>
                  <w:fldChar w:fldCharType="end"/>
                </w:r>
              </w:hyperlink>
            </w:p>
            <w:p w14:paraId="0CED7D0F" w14:textId="10BF8394" w:rsidR="00220E62" w:rsidRDefault="0076000B">
              <w:pPr>
                <w:pStyle w:val="TOC1"/>
                <w:tabs>
                  <w:tab w:val="right" w:leader="dot" w:pos="9890"/>
                </w:tabs>
                <w:rPr>
                  <w:rFonts w:eastAsiaTheme="minorEastAsia"/>
                  <w:noProof/>
                </w:rPr>
              </w:pPr>
              <w:hyperlink w:anchor="_Toc45529463" w:history="1">
                <w:r w:rsidR="00220E62" w:rsidRPr="004C6599">
                  <w:rPr>
                    <w:rStyle w:val="Hyperlink"/>
                    <w:noProof/>
                  </w:rPr>
                  <w:t xml:space="preserve">Financial Aid </w:t>
                </w:r>
                <w:r>
                  <w:rPr>
                    <w:rStyle w:val="Hyperlink"/>
                    <w:noProof/>
                  </w:rPr>
                  <w:t xml:space="preserve"> Office </w:t>
                </w:r>
                <w:r w:rsidR="00220E62" w:rsidRPr="004C6599">
                  <w:rPr>
                    <w:rStyle w:val="Hyperlink"/>
                    <w:noProof/>
                  </w:rPr>
                  <w:t>Contact Information</w:t>
                </w:r>
                <w:r w:rsidR="00220E62">
                  <w:rPr>
                    <w:noProof/>
                    <w:webHidden/>
                  </w:rPr>
                  <w:tab/>
                </w:r>
                <w:r w:rsidR="00220E62">
                  <w:rPr>
                    <w:noProof/>
                    <w:webHidden/>
                  </w:rPr>
                  <w:fldChar w:fldCharType="begin"/>
                </w:r>
                <w:r w:rsidR="00220E62">
                  <w:rPr>
                    <w:noProof/>
                    <w:webHidden/>
                  </w:rPr>
                  <w:instrText xml:space="preserve"> PAGEREF _Toc45529463 \h </w:instrText>
                </w:r>
                <w:r w:rsidR="00220E62">
                  <w:rPr>
                    <w:noProof/>
                    <w:webHidden/>
                  </w:rPr>
                </w:r>
                <w:r w:rsidR="00220E62">
                  <w:rPr>
                    <w:noProof/>
                    <w:webHidden/>
                  </w:rPr>
                  <w:fldChar w:fldCharType="separate"/>
                </w:r>
                <w:r w:rsidR="00220E62">
                  <w:rPr>
                    <w:noProof/>
                    <w:webHidden/>
                  </w:rPr>
                  <w:t>33</w:t>
                </w:r>
                <w:r w:rsidR="00220E62">
                  <w:rPr>
                    <w:noProof/>
                    <w:webHidden/>
                  </w:rPr>
                  <w:fldChar w:fldCharType="end"/>
                </w:r>
              </w:hyperlink>
            </w:p>
            <w:p w14:paraId="0DE3696A" w14:textId="6AAF7422" w:rsidR="00220E62" w:rsidRDefault="0076000B">
              <w:pPr>
                <w:pStyle w:val="TOC1"/>
                <w:tabs>
                  <w:tab w:val="right" w:leader="dot" w:pos="9890"/>
                </w:tabs>
                <w:rPr>
                  <w:rFonts w:eastAsiaTheme="minorEastAsia"/>
                  <w:noProof/>
                </w:rPr>
              </w:pPr>
              <w:hyperlink w:anchor="_Toc45529464" w:history="1">
                <w:r w:rsidR="00220E62" w:rsidRPr="004C6599">
                  <w:rPr>
                    <w:rStyle w:val="Hyperlink"/>
                    <w:noProof/>
                  </w:rPr>
                  <w:t>Glossary of Financial Aid Acronyms</w:t>
                </w:r>
                <w:r w:rsidR="00220E62">
                  <w:rPr>
                    <w:noProof/>
                    <w:webHidden/>
                  </w:rPr>
                  <w:tab/>
                </w:r>
                <w:r w:rsidR="00220E62">
                  <w:rPr>
                    <w:noProof/>
                    <w:webHidden/>
                  </w:rPr>
                  <w:fldChar w:fldCharType="begin"/>
                </w:r>
                <w:r w:rsidR="00220E62">
                  <w:rPr>
                    <w:noProof/>
                    <w:webHidden/>
                  </w:rPr>
                  <w:instrText xml:space="preserve"> PAGEREF _Toc45529464 \h </w:instrText>
                </w:r>
                <w:r w:rsidR="00220E62">
                  <w:rPr>
                    <w:noProof/>
                    <w:webHidden/>
                  </w:rPr>
                </w:r>
                <w:r w:rsidR="00220E62">
                  <w:rPr>
                    <w:noProof/>
                    <w:webHidden/>
                  </w:rPr>
                  <w:fldChar w:fldCharType="separate"/>
                </w:r>
                <w:r w:rsidR="00220E62">
                  <w:rPr>
                    <w:noProof/>
                    <w:webHidden/>
                  </w:rPr>
                  <w:t>34</w:t>
                </w:r>
                <w:r w:rsidR="00220E62">
                  <w:rPr>
                    <w:noProof/>
                    <w:webHidden/>
                  </w:rPr>
                  <w:fldChar w:fldCharType="end"/>
                </w:r>
              </w:hyperlink>
            </w:p>
            <w:p w14:paraId="2F9BEEF5" w14:textId="684FCD7D" w:rsidR="00B410D1" w:rsidRPr="00B410D1" w:rsidRDefault="00040DF5" w:rsidP="00B410D1">
              <w:r>
                <w:rPr>
                  <w:b/>
                  <w:bCs/>
                  <w:noProof/>
                </w:rPr>
                <w:lastRenderedPageBreak/>
                <w:fldChar w:fldCharType="end"/>
              </w:r>
            </w:p>
          </w:sdtContent>
        </w:sdt>
      </w:sdtContent>
    </w:sdt>
    <w:p w14:paraId="0C2B0A4B" w14:textId="77777777" w:rsidR="00D54A59" w:rsidRDefault="00D54A59" w:rsidP="009319D4">
      <w:pPr>
        <w:jc w:val="center"/>
        <w:rPr>
          <w:noProof/>
        </w:rPr>
      </w:pPr>
      <w:r>
        <w:rPr>
          <w:noProof/>
        </w:rPr>
        <w:drawing>
          <wp:inline distT="0" distB="0" distL="0" distR="0" wp14:anchorId="47003E51" wp14:editId="6F637194">
            <wp:extent cx="4171950" cy="662787"/>
            <wp:effectExtent l="0" t="0" r="0" b="4445"/>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194457" cy="666363"/>
                    </a:xfrm>
                    <a:prstGeom prst="rect">
                      <a:avLst/>
                    </a:prstGeom>
                  </pic:spPr>
                </pic:pic>
              </a:graphicData>
            </a:graphic>
          </wp:inline>
        </w:drawing>
      </w:r>
    </w:p>
    <w:p w14:paraId="6A369830" w14:textId="77777777" w:rsidR="00D27717" w:rsidRDefault="00D27717" w:rsidP="009319D4">
      <w:pPr>
        <w:jc w:val="center"/>
        <w:rPr>
          <w:noProof/>
        </w:rPr>
      </w:pPr>
    </w:p>
    <w:p w14:paraId="4B796B70" w14:textId="77777777" w:rsidR="0006374E" w:rsidRDefault="007A523F" w:rsidP="00180E1E">
      <w:r>
        <w:rPr>
          <w:noProof/>
        </w:rPr>
        <w:drawing>
          <wp:inline distT="0" distB="0" distL="0" distR="0" wp14:anchorId="550937E5" wp14:editId="5DB23337">
            <wp:extent cx="3129857" cy="949324"/>
            <wp:effectExtent l="0" t="0" r="0" b="381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50795" cy="955675"/>
                    </a:xfrm>
                    <a:prstGeom prst="rect">
                      <a:avLst/>
                    </a:prstGeom>
                  </pic:spPr>
                </pic:pic>
              </a:graphicData>
            </a:graphic>
          </wp:inline>
        </w:drawing>
      </w:r>
      <w:r w:rsidR="00A76FA9">
        <w:rPr>
          <w:noProof/>
        </w:rPr>
        <w:drawing>
          <wp:inline distT="0" distB="0" distL="0" distR="0" wp14:anchorId="1863BBD2" wp14:editId="45291DE9">
            <wp:extent cx="3149173" cy="951145"/>
            <wp:effectExtent l="0" t="0" r="0" b="1905"/>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175325" cy="959044"/>
                    </a:xfrm>
                    <a:prstGeom prst="rect">
                      <a:avLst/>
                    </a:prstGeom>
                  </pic:spPr>
                </pic:pic>
              </a:graphicData>
            </a:graphic>
          </wp:inline>
        </w:drawing>
      </w:r>
    </w:p>
    <w:p w14:paraId="0C1B8726" w14:textId="77777777" w:rsidR="00040DF5" w:rsidRDefault="00040DF5" w:rsidP="00B410D1">
      <w:pPr>
        <w:pStyle w:val="Heading1"/>
        <w:jc w:val="center"/>
      </w:pPr>
      <w:bookmarkStart w:id="0" w:name="_Toc45529399"/>
      <w:r>
        <w:t>Mission Statement</w:t>
      </w:r>
      <w:bookmarkEnd w:id="0"/>
    </w:p>
    <w:p w14:paraId="171C8005" w14:textId="77777777" w:rsidR="00040DF5" w:rsidRDefault="00040DF5" w:rsidP="00040DF5"/>
    <w:p w14:paraId="3B67F0AC" w14:textId="77777777" w:rsidR="00FD3B94" w:rsidRDefault="003C25CC" w:rsidP="00040DF5">
      <w:r>
        <w:t xml:space="preserve">Our mission is to serve </w:t>
      </w:r>
      <w:r w:rsidR="006479E9">
        <w:t xml:space="preserve">students fairly </w:t>
      </w:r>
      <w:r>
        <w:t>with the resources they are eligible to receive in order</w:t>
      </w:r>
      <w:r w:rsidR="006479E9">
        <w:t xml:space="preserve"> to accomplish their goals and fulfill their dreams.</w:t>
      </w:r>
      <w:r w:rsidR="00FD3B94">
        <w:t xml:space="preserve">  </w:t>
      </w:r>
    </w:p>
    <w:p w14:paraId="1D88BA72" w14:textId="77777777" w:rsidR="00FD3B94" w:rsidRDefault="00FD3B94" w:rsidP="00FD3B94">
      <w:pPr>
        <w:pStyle w:val="Heading1"/>
        <w:jc w:val="center"/>
      </w:pPr>
      <w:bookmarkStart w:id="1" w:name="_Toc45529400"/>
      <w:r>
        <w:t>Objectives</w:t>
      </w:r>
      <w:bookmarkEnd w:id="1"/>
    </w:p>
    <w:p w14:paraId="21657797" w14:textId="77777777" w:rsidR="00FD3B94" w:rsidRDefault="00FD3B94" w:rsidP="00FD3B94">
      <w:r>
        <w:tab/>
      </w:r>
    </w:p>
    <w:p w14:paraId="4CA99CF8" w14:textId="4E2950CE" w:rsidR="00FD3B94" w:rsidRDefault="00FD3B94" w:rsidP="008D3EE9">
      <w:r>
        <w:t>The Financial A</w:t>
      </w:r>
      <w:r w:rsidR="00DA76B9">
        <w:t>id</w:t>
      </w:r>
      <w:r w:rsidR="0076000B">
        <w:t xml:space="preserve"> Office</w:t>
      </w:r>
      <w:r>
        <w:t xml:space="preserve"> has developed a philosophy of awarding aid to accomplish several objectives given the </w:t>
      </w:r>
      <w:r w:rsidR="00B51C82">
        <w:t xml:space="preserve">limited </w:t>
      </w:r>
      <w:r>
        <w:t>resources available.  These objectives are as follows:</w:t>
      </w:r>
    </w:p>
    <w:p w14:paraId="21F7AA04" w14:textId="77777777" w:rsidR="00B51C82" w:rsidRDefault="00B51C82" w:rsidP="00FD3B94">
      <w:pPr>
        <w:pStyle w:val="ListParagraph"/>
        <w:numPr>
          <w:ilvl w:val="0"/>
          <w:numId w:val="1"/>
        </w:numPr>
      </w:pPr>
      <w:r>
        <w:t>To meet the needs of as many eligible students as possible</w:t>
      </w:r>
    </w:p>
    <w:p w14:paraId="35421FB7" w14:textId="77777777" w:rsidR="00FD3B94" w:rsidRDefault="00B51C82" w:rsidP="00B51C82">
      <w:pPr>
        <w:pStyle w:val="ListParagraph"/>
        <w:numPr>
          <w:ilvl w:val="0"/>
          <w:numId w:val="1"/>
        </w:numPr>
      </w:pPr>
      <w:r>
        <w:t>To consider primary responsibility for m</w:t>
      </w:r>
      <w:r w:rsidR="00BA716F">
        <w:t>eeting education</w:t>
      </w:r>
      <w:r>
        <w:t xml:space="preserve"> costs rests with students and parents</w:t>
      </w:r>
    </w:p>
    <w:p w14:paraId="44C7752A" w14:textId="77777777" w:rsidR="0006374E" w:rsidRDefault="00B51C82" w:rsidP="007A523F">
      <w:pPr>
        <w:pStyle w:val="ListParagraph"/>
        <w:numPr>
          <w:ilvl w:val="0"/>
          <w:numId w:val="1"/>
        </w:numPr>
      </w:pPr>
      <w:r>
        <w:t>To award grants and scholarships to the maximum extent possible before self-help aid such as loans and student employment</w:t>
      </w:r>
    </w:p>
    <w:p w14:paraId="32E6A340" w14:textId="77777777" w:rsidR="00A76FA9" w:rsidRDefault="00A76FA9" w:rsidP="00F41C7D"/>
    <w:p w14:paraId="5511A3AB" w14:textId="2F1B011F" w:rsidR="00A76FA9" w:rsidRDefault="00A76FA9" w:rsidP="00A76FA9">
      <w:pPr>
        <w:pStyle w:val="Heading1"/>
        <w:jc w:val="center"/>
      </w:pPr>
      <w:bookmarkStart w:id="2" w:name="_Toc45529401"/>
      <w:r>
        <w:t xml:space="preserve">Non-Discrimination </w:t>
      </w:r>
      <w:bookmarkEnd w:id="2"/>
      <w:r w:rsidR="00220E62">
        <w:t>Policy</w:t>
      </w:r>
    </w:p>
    <w:p w14:paraId="4E911F71" w14:textId="77777777" w:rsidR="00220E62" w:rsidRDefault="00220E62" w:rsidP="00220E62">
      <w:pPr>
        <w:jc w:val="center"/>
        <w:rPr>
          <w:b/>
          <w:bCs/>
          <w:sz w:val="24"/>
          <w:szCs w:val="24"/>
        </w:rPr>
      </w:pPr>
    </w:p>
    <w:p w14:paraId="307016D5" w14:textId="77777777" w:rsidR="00220E62" w:rsidRDefault="00220E62" w:rsidP="00220E62">
      <w:r>
        <w:t>Carson-Newman University does not unlawfully discriminate on the basis of race, color, sex, national origin, disability, age, veteran status, or genetic information in provision of its education policies, programs, services and activities or employment opportunities and benefits.</w:t>
      </w:r>
    </w:p>
    <w:p w14:paraId="5728A89E" w14:textId="77777777" w:rsidR="00220E62" w:rsidRDefault="00220E62" w:rsidP="00220E62"/>
    <w:p w14:paraId="4DD99AED" w14:textId="1E83F2C3" w:rsidR="00220E62" w:rsidRDefault="00220E62" w:rsidP="00220E62">
      <w:r>
        <w:lastRenderedPageBreak/>
        <w:t xml:space="preserve">The </w:t>
      </w:r>
      <w:r w:rsidR="0076000B">
        <w:t>U</w:t>
      </w:r>
      <w:r>
        <w:t>niversity does not unlawfully discriminate on the basis of race, sex or disability in its education programs and activities pursuant to the requirements of Title VI of the Civil Rights Act of 1964, Title IX of the Education Amendments of 1972, Section 504 of the Rehabilitation Act of 1973, and the American with Disabilities Act (ADA) of 1990.</w:t>
      </w:r>
    </w:p>
    <w:p w14:paraId="301954A9" w14:textId="77777777" w:rsidR="00220E62" w:rsidRDefault="00220E62" w:rsidP="00220E62"/>
    <w:p w14:paraId="56D193B6" w14:textId="220DD44A" w:rsidR="00220E62" w:rsidRDefault="00220E62" w:rsidP="00220E62">
      <w:r>
        <w:t xml:space="preserve">Inquiries and/or charges of violation concerning Title VI, section 504, ADA, the Age Discrimination in Employment Act (ADEA) or any other of the other referenced policies should be directed to the Director of Human Resources, 1646 Russell Avenue, Suite 204 Fite Building, Jefferson City, Tennessee. 37760, telephone 865-471-7164.  </w:t>
      </w:r>
    </w:p>
    <w:p w14:paraId="411C8F6C" w14:textId="77777777" w:rsidR="00220E62" w:rsidRDefault="00220E62" w:rsidP="00220E62">
      <w:pPr>
        <w:rPr>
          <w:sz w:val="24"/>
          <w:szCs w:val="24"/>
        </w:rPr>
      </w:pPr>
    </w:p>
    <w:p w14:paraId="7FB7080F" w14:textId="716C13E3" w:rsidR="00220E62" w:rsidRDefault="00220E62" w:rsidP="00220E62">
      <w:pPr>
        <w:rPr>
          <w:sz w:val="24"/>
          <w:szCs w:val="24"/>
        </w:rPr>
      </w:pPr>
      <w:r>
        <w:rPr>
          <w:sz w:val="24"/>
          <w:szCs w:val="24"/>
        </w:rPr>
        <w:t xml:space="preserve">The </w:t>
      </w:r>
      <w:r w:rsidR="00FD55A8">
        <w:rPr>
          <w:sz w:val="24"/>
          <w:szCs w:val="24"/>
        </w:rPr>
        <w:t>U</w:t>
      </w:r>
      <w:r>
        <w:rPr>
          <w:sz w:val="24"/>
          <w:szCs w:val="24"/>
        </w:rPr>
        <w:t xml:space="preserve">niversity is required by Title IX of the Education Amendments Act of 1972 and its implementing regulation at 34 C.F.R. Part 106 not to discriminate </w:t>
      </w:r>
      <w:r>
        <w:t>unlawfully</w:t>
      </w:r>
      <w:r>
        <w:rPr>
          <w:sz w:val="24"/>
          <w:szCs w:val="24"/>
        </w:rPr>
        <w:t xml:space="preserve"> on the basis of sex in its education program or activity.  This prohibition extends to employment and admission.  Inquiries about the application of Title IX may be directed to the Title IX Coordinator, Shelley Ball, Assistant Vice President for Student Services, 2130 Branner Avenue, Maddox Student Activities Center, Office # 2009-C; telephone 865-471-3238; </w:t>
      </w:r>
      <w:hyperlink r:id="rId17" w:history="1">
        <w:r>
          <w:rPr>
            <w:rStyle w:val="Hyperlink"/>
            <w:sz w:val="24"/>
            <w:szCs w:val="24"/>
          </w:rPr>
          <w:t>sball@cn.edu</w:t>
        </w:r>
      </w:hyperlink>
      <w:r>
        <w:rPr>
          <w:sz w:val="24"/>
          <w:szCs w:val="24"/>
        </w:rPr>
        <w:t>  and/or to the Assistant Secretary of Education for Civil Rights, U.S. Department of Education.</w:t>
      </w:r>
    </w:p>
    <w:p w14:paraId="20C0B3A9" w14:textId="77777777" w:rsidR="00A76FA9" w:rsidRPr="00A76FA9" w:rsidRDefault="00A76FA9" w:rsidP="00A76FA9"/>
    <w:p w14:paraId="1BB91A63" w14:textId="77777777" w:rsidR="00A76FA9" w:rsidRDefault="00A76FA9" w:rsidP="00A76FA9">
      <w:r>
        <w:t>Carson-Newman University does not discriminate on the basis of race, color, gender, national origin, disability, age, veteran status, or genetic information in provision of its policies, programs, services, and activities.</w:t>
      </w:r>
    </w:p>
    <w:p w14:paraId="5DAE27B4" w14:textId="3A06E086" w:rsidR="00D54A59" w:rsidRDefault="00D54A59" w:rsidP="00220E62"/>
    <w:p w14:paraId="7D360AD0" w14:textId="77777777" w:rsidR="00E93D36" w:rsidRDefault="007A523F" w:rsidP="007A523F">
      <w:pPr>
        <w:pStyle w:val="Heading1"/>
        <w:jc w:val="center"/>
      </w:pPr>
      <w:bookmarkStart w:id="3" w:name="_Toc45529402"/>
      <w:r>
        <w:t xml:space="preserve">General Aid </w:t>
      </w:r>
      <w:r w:rsidR="00E93D36">
        <w:t>Provisions</w:t>
      </w:r>
      <w:bookmarkEnd w:id="3"/>
    </w:p>
    <w:p w14:paraId="1D49D962" w14:textId="77777777" w:rsidR="00E93D36" w:rsidRDefault="00E93D36" w:rsidP="00E93D36"/>
    <w:p w14:paraId="352535FB" w14:textId="77777777" w:rsidR="00E93D36" w:rsidRDefault="00E93D36" w:rsidP="00E93D36">
      <w:r>
        <w:t>The following are basic eligibility guidelines:</w:t>
      </w:r>
    </w:p>
    <w:p w14:paraId="6F94AC8E" w14:textId="15BEF7DB" w:rsidR="00E93D36" w:rsidRDefault="00E93D36" w:rsidP="00E93D36">
      <w:pPr>
        <w:pStyle w:val="ListParagraph"/>
        <w:numPr>
          <w:ilvl w:val="0"/>
          <w:numId w:val="9"/>
        </w:numPr>
      </w:pPr>
      <w:r>
        <w:t>To renew your federal, state, or need</w:t>
      </w:r>
      <w:r w:rsidR="00DA76B9">
        <w:t>-</w:t>
      </w:r>
      <w:r>
        <w:t xml:space="preserve">based C-N aid, you must file the </w:t>
      </w:r>
      <w:r w:rsidR="005A5ABF">
        <w:t>Free Application for Federal Student Aid (</w:t>
      </w:r>
      <w:r>
        <w:t>FAFSA</w:t>
      </w:r>
      <w:r w:rsidR="005A5ABF">
        <w:t>)</w:t>
      </w:r>
      <w:r w:rsidR="00635B37">
        <w:t xml:space="preserve"> after October</w:t>
      </w:r>
      <w:r>
        <w:t xml:space="preserve"> 1 of each year.</w:t>
      </w:r>
      <w:r w:rsidR="005A5ABF">
        <w:t xml:space="preserve">  Priority </w:t>
      </w:r>
      <w:r w:rsidR="00635B37">
        <w:t xml:space="preserve">FAFSA deadline </w:t>
      </w:r>
      <w:r w:rsidR="00DA76B9">
        <w:t xml:space="preserve">is </w:t>
      </w:r>
      <w:r w:rsidR="00635B37">
        <w:t>February 1</w:t>
      </w:r>
      <w:r w:rsidR="00635B37" w:rsidRPr="00635B37">
        <w:rPr>
          <w:vertAlign w:val="superscript"/>
        </w:rPr>
        <w:t>st</w:t>
      </w:r>
      <w:r w:rsidR="00635B37">
        <w:t xml:space="preserve"> of each year</w:t>
      </w:r>
      <w:r w:rsidR="005A5ABF">
        <w:t>.</w:t>
      </w:r>
    </w:p>
    <w:p w14:paraId="35ACC3A4" w14:textId="77777777" w:rsidR="00E93D36" w:rsidRDefault="00E93D36" w:rsidP="00E93D36">
      <w:pPr>
        <w:pStyle w:val="ListParagraph"/>
        <w:numPr>
          <w:ilvl w:val="0"/>
          <w:numId w:val="9"/>
        </w:numPr>
      </w:pPr>
      <w:r>
        <w:t xml:space="preserve">Your award is based on your financial information supplied by you and/or your family. Your award is subject to revision if your financial situation changes, errors in data are discovered, </w:t>
      </w:r>
      <w:r>
        <w:rPr>
          <w:b/>
        </w:rPr>
        <w:t xml:space="preserve">you decide to live off campus, </w:t>
      </w:r>
      <w:r w:rsidR="005A5ABF">
        <w:rPr>
          <w:b/>
        </w:rPr>
        <w:t xml:space="preserve">you drop below full-time enrollment, </w:t>
      </w:r>
      <w:r>
        <w:t xml:space="preserve">or additional assistance from other sources exceeds your individual limits. </w:t>
      </w:r>
    </w:p>
    <w:p w14:paraId="3FDA2E63" w14:textId="308BBABC" w:rsidR="00E93D36" w:rsidRDefault="00E93D36" w:rsidP="00E93D36">
      <w:pPr>
        <w:pStyle w:val="ListParagraph"/>
        <w:numPr>
          <w:ilvl w:val="0"/>
          <w:numId w:val="9"/>
        </w:numPr>
      </w:pPr>
      <w:r>
        <w:t>Your award is determined in accordance with laws, regulations, and appropriations (existing or anticipated) of the U.S. Department of Education and by the regulations of the applicable fed</w:t>
      </w:r>
      <w:r w:rsidR="005A5ABF">
        <w:t>eral, state, and University</w:t>
      </w:r>
      <w:r>
        <w:t xml:space="preserve"> programs. Award provisions </w:t>
      </w:r>
      <w:r w:rsidR="00DA76B9">
        <w:t xml:space="preserve">are </w:t>
      </w:r>
      <w:r>
        <w:t xml:space="preserve">subject to change without notice. </w:t>
      </w:r>
    </w:p>
    <w:p w14:paraId="30327491" w14:textId="60BD1216" w:rsidR="00E93D36" w:rsidRDefault="00635B37" w:rsidP="00E93D36">
      <w:pPr>
        <w:pStyle w:val="ListParagraph"/>
        <w:numPr>
          <w:ilvl w:val="0"/>
          <w:numId w:val="9"/>
        </w:numPr>
      </w:pPr>
      <w:r>
        <w:t>Your financial aid</w:t>
      </w:r>
      <w:r w:rsidR="00E93D36">
        <w:t xml:space="preserve"> student records are protected under the Family Educational Rights and Privacy Act of 1974 (FERPA). </w:t>
      </w:r>
      <w:r w:rsidR="00DA76B9">
        <w:t xml:space="preserve"> For more information, contact the Financial Aid office.</w:t>
      </w:r>
    </w:p>
    <w:p w14:paraId="1AAEA808" w14:textId="517EA5FF" w:rsidR="00E93D36" w:rsidRDefault="00E93D36" w:rsidP="00E93D36">
      <w:pPr>
        <w:pStyle w:val="ListParagraph"/>
        <w:numPr>
          <w:ilvl w:val="0"/>
          <w:numId w:val="9"/>
        </w:numPr>
      </w:pPr>
      <w:r>
        <w:lastRenderedPageBreak/>
        <w:t>By s</w:t>
      </w:r>
      <w:r w:rsidR="00635B37">
        <w:t>igning your Financial Aid</w:t>
      </w:r>
      <w:r>
        <w:t xml:space="preserve"> </w:t>
      </w:r>
      <w:r w:rsidR="00DA76B9">
        <w:t>Offer</w:t>
      </w:r>
      <w:r>
        <w:t xml:space="preserve"> or </w:t>
      </w:r>
      <w:r w:rsidR="00635B37">
        <w:t>by accepting your aid</w:t>
      </w:r>
      <w:r>
        <w:t xml:space="preserve"> through C-N Connect, you are authorizing us to release information to the U.S. Department of Education, state agencies, scholarship donors, scholarship selection committees, and other C-N departments as needed</w:t>
      </w:r>
      <w:r w:rsidR="00635B37">
        <w:t xml:space="preserve"> for processing your financial aid awards</w:t>
      </w:r>
      <w:r>
        <w:t>.</w:t>
      </w:r>
    </w:p>
    <w:p w14:paraId="39710E14" w14:textId="02B314E3" w:rsidR="00E93D36" w:rsidRDefault="00E93D36" w:rsidP="00E93D36">
      <w:pPr>
        <w:pStyle w:val="ListParagraph"/>
        <w:numPr>
          <w:ilvl w:val="0"/>
          <w:numId w:val="9"/>
        </w:numPr>
      </w:pPr>
      <w:r>
        <w:t>You are required to notify th</w:t>
      </w:r>
      <w:r w:rsidR="00635B37">
        <w:t>e Office of Financial Aid</w:t>
      </w:r>
      <w:r>
        <w:t xml:space="preserve"> in writing</w:t>
      </w:r>
      <w:r w:rsidR="005A5ABF">
        <w:t xml:space="preserve"> or via email</w:t>
      </w:r>
      <w:r>
        <w:t xml:space="preserve"> of the amounts of any financi</w:t>
      </w:r>
      <w:r w:rsidR="00635B37">
        <w:t>al aid</w:t>
      </w:r>
      <w:r>
        <w:t xml:space="preserve"> received from outside sources and of any changes in enrollment status. </w:t>
      </w:r>
    </w:p>
    <w:p w14:paraId="4135E092" w14:textId="77777777" w:rsidR="00E93D36" w:rsidRDefault="005A5ABF" w:rsidP="00E93D36">
      <w:pPr>
        <w:pStyle w:val="ListParagraph"/>
        <w:numPr>
          <w:ilvl w:val="0"/>
          <w:numId w:val="9"/>
        </w:numPr>
      </w:pPr>
      <w:r>
        <w:t>Carson-Newman University</w:t>
      </w:r>
      <w:r w:rsidR="00E93D36">
        <w:t xml:space="preserve"> aid is available for 8 semesters for incoming </w:t>
      </w:r>
      <w:r w:rsidR="00DF1CB8">
        <w:t>traditional freshman. Traditional t</w:t>
      </w:r>
      <w:r w:rsidR="00E93D36">
        <w:t>ransfer students may retain this award for the number of semesters normally required to achieve graduation.</w:t>
      </w:r>
      <w:r>
        <w:t xml:space="preserve">  </w:t>
      </w:r>
    </w:p>
    <w:p w14:paraId="4AF50992" w14:textId="67CB3EF6" w:rsidR="00DF1CB8" w:rsidRDefault="005A5ABF" w:rsidP="00E93D36">
      <w:pPr>
        <w:pStyle w:val="ListParagraph"/>
        <w:numPr>
          <w:ilvl w:val="0"/>
          <w:numId w:val="9"/>
        </w:numPr>
      </w:pPr>
      <w:r>
        <w:t xml:space="preserve">In preparing undergraduate </w:t>
      </w:r>
      <w:r w:rsidR="00DA76B9">
        <w:t>financial aid offers</w:t>
      </w:r>
      <w:r>
        <w:t>, we</w:t>
      </w:r>
      <w:r w:rsidR="00E93D36">
        <w:t xml:space="preserve"> ass</w:t>
      </w:r>
      <w:r>
        <w:t xml:space="preserve">ume full-time enrollment </w:t>
      </w:r>
      <w:r w:rsidR="00E93D36">
        <w:t xml:space="preserve">each semester. </w:t>
      </w:r>
      <w:r>
        <w:rPr>
          <w:b/>
        </w:rPr>
        <w:t>Undergraduate students</w:t>
      </w:r>
      <w:r w:rsidR="00E93D36">
        <w:rPr>
          <w:b/>
        </w:rPr>
        <w:t xml:space="preserve"> must contact th</w:t>
      </w:r>
      <w:r w:rsidR="00635B37">
        <w:rPr>
          <w:b/>
        </w:rPr>
        <w:t>e office of Financial Aid</w:t>
      </w:r>
      <w:r w:rsidR="00E93D36">
        <w:rPr>
          <w:b/>
        </w:rPr>
        <w:t xml:space="preserve"> if you will enroll for less than full-time attendance or </w:t>
      </w:r>
      <w:r w:rsidR="00DF1CB8">
        <w:rPr>
          <w:b/>
        </w:rPr>
        <w:t xml:space="preserve">if </w:t>
      </w:r>
      <w:r w:rsidR="00E93D36">
        <w:rPr>
          <w:b/>
        </w:rPr>
        <w:t>you plan to repeat a course in which you have earned credit previously. To reflect your current status, th</w:t>
      </w:r>
      <w:r w:rsidR="00DF1CB8">
        <w:rPr>
          <w:b/>
        </w:rPr>
        <w:t>e Financial Aid</w:t>
      </w:r>
      <w:r w:rsidR="00FD55A8">
        <w:rPr>
          <w:b/>
        </w:rPr>
        <w:t xml:space="preserve"> Office</w:t>
      </w:r>
      <w:r w:rsidR="00E93D36">
        <w:rPr>
          <w:b/>
        </w:rPr>
        <w:t xml:space="preserve"> will adjust awards after each drop period ends. </w:t>
      </w:r>
      <w:r w:rsidR="00E93D36" w:rsidRPr="00E93D36">
        <w:t>Due to C-N policy of grade replacement when repeating a course with a D or better, your financial aid enrollment status will be based on courses for which you will receive new credit. For examples of how this policy is applied</w:t>
      </w:r>
      <w:r w:rsidR="00DA76B9">
        <w:t>,</w:t>
      </w:r>
      <w:r w:rsidR="00E93D36" w:rsidRPr="00E93D36">
        <w:t xml:space="preserve"> review the SAP section of this document. </w:t>
      </w:r>
    </w:p>
    <w:p w14:paraId="357CF949" w14:textId="77777777" w:rsidR="00E93D36" w:rsidRDefault="005A5ABF" w:rsidP="00E93D36">
      <w:pPr>
        <w:pStyle w:val="ListParagraph"/>
        <w:numPr>
          <w:ilvl w:val="0"/>
          <w:numId w:val="9"/>
        </w:numPr>
      </w:pPr>
      <w:r>
        <w:rPr>
          <w:b/>
        </w:rPr>
        <w:t>C-N University</w:t>
      </w:r>
      <w:r w:rsidR="00E93D36" w:rsidRPr="00E93D36">
        <w:rPr>
          <w:b/>
        </w:rPr>
        <w:t xml:space="preserve"> aid is reserved for full-time </w:t>
      </w:r>
      <w:r w:rsidR="00DF1CB8">
        <w:rPr>
          <w:b/>
        </w:rPr>
        <w:t xml:space="preserve">traditional </w:t>
      </w:r>
      <w:r w:rsidR="00E93D36" w:rsidRPr="00E93D36">
        <w:rPr>
          <w:b/>
        </w:rPr>
        <w:t>day students seeking their first undergraduate degree</w:t>
      </w:r>
      <w:r w:rsidR="00E93D36">
        <w:t>.</w:t>
      </w:r>
    </w:p>
    <w:p w14:paraId="167437CB" w14:textId="6A1E53D1" w:rsidR="00E93D36" w:rsidRDefault="00E93D36" w:rsidP="00E93D36">
      <w:pPr>
        <w:pStyle w:val="ListParagraph"/>
        <w:numPr>
          <w:ilvl w:val="0"/>
          <w:numId w:val="9"/>
        </w:numPr>
      </w:pPr>
      <w:r>
        <w:t>You must be enrolled at least half-time to maintain eligibility for loan disbursements each semester.</w:t>
      </w:r>
      <w:r w:rsidR="005A5ABF">
        <w:t xml:space="preserve">  Undergraduate </w:t>
      </w:r>
      <w:r w:rsidR="00DA76B9">
        <w:t xml:space="preserve">and graduate </w:t>
      </w:r>
      <w:r w:rsidR="005A5ABF">
        <w:t xml:space="preserve">enrollment of at least half-time is 6 credit hours per term.  </w:t>
      </w:r>
    </w:p>
    <w:p w14:paraId="038D2B29" w14:textId="46D830B6" w:rsidR="0006374E" w:rsidRDefault="00E93D36" w:rsidP="00D54A59">
      <w:r>
        <w:t>You will be notified by the Financial A</w:t>
      </w:r>
      <w:r w:rsidR="00DA76B9">
        <w:t>id</w:t>
      </w:r>
      <w:r w:rsidR="00F96A82">
        <w:t xml:space="preserve"> Office</w:t>
      </w:r>
      <w:r>
        <w:t xml:space="preserve"> </w:t>
      </w:r>
      <w:r w:rsidR="00B558B3">
        <w:t xml:space="preserve">either </w:t>
      </w:r>
      <w:r>
        <w:t>by email or postal mail of changes to your federal financial assistance. You mus</w:t>
      </w:r>
      <w:r w:rsidR="005A5ABF">
        <w:t>t have</w:t>
      </w:r>
      <w:r>
        <w:t xml:space="preserve"> a valid C-N email address. </w:t>
      </w:r>
      <w:r w:rsidRPr="009E29F5">
        <w:rPr>
          <w:b/>
        </w:rPr>
        <w:t>It is your respo</w:t>
      </w:r>
      <w:r w:rsidR="005A5ABF">
        <w:rPr>
          <w:b/>
        </w:rPr>
        <w:t>nsibility to check your mail</w:t>
      </w:r>
      <w:r w:rsidR="00B558B3">
        <w:rPr>
          <w:b/>
        </w:rPr>
        <w:t xml:space="preserve"> a</w:t>
      </w:r>
      <w:r w:rsidRPr="009E29F5">
        <w:rPr>
          <w:b/>
        </w:rPr>
        <w:t>nd</w:t>
      </w:r>
      <w:r w:rsidR="005A5ABF">
        <w:rPr>
          <w:b/>
        </w:rPr>
        <w:t>/or</w:t>
      </w:r>
      <w:r w:rsidRPr="009E29F5">
        <w:rPr>
          <w:b/>
        </w:rPr>
        <w:t xml:space="preserve"> your C-N email account for notification of changes</w:t>
      </w:r>
      <w:r>
        <w:t>.</w:t>
      </w:r>
    </w:p>
    <w:p w14:paraId="59BD7126" w14:textId="77777777" w:rsidR="00B51C82" w:rsidRDefault="00B51C82" w:rsidP="0006374E">
      <w:pPr>
        <w:pStyle w:val="Heading1"/>
        <w:jc w:val="center"/>
      </w:pPr>
      <w:bookmarkStart w:id="4" w:name="_Toc45529403"/>
      <w:r>
        <w:t>Student Rights &amp; Responsibilities</w:t>
      </w:r>
      <w:bookmarkEnd w:id="4"/>
    </w:p>
    <w:p w14:paraId="53AAB3EB" w14:textId="77777777" w:rsidR="00B51C82" w:rsidRDefault="00B51C82" w:rsidP="00B51C82"/>
    <w:p w14:paraId="56C5148A" w14:textId="31918835" w:rsidR="008D3EE9" w:rsidRDefault="008D3EE9" w:rsidP="00B51C82">
      <w:r>
        <w:t>In accepting a financial aid award from Carson-Newman</w:t>
      </w:r>
      <w:r w:rsidR="00B558B3">
        <w:t xml:space="preserve"> University</w:t>
      </w:r>
      <w:r>
        <w:t xml:space="preserve">, you acknowledge certain rights and responsibilities.  This information was provided to you in your initial </w:t>
      </w:r>
      <w:r w:rsidR="00DA76B9">
        <w:t>financial offer</w:t>
      </w:r>
      <w:r>
        <w:t xml:space="preserve"> documents and emails and is also avail</w:t>
      </w:r>
      <w:r w:rsidR="00DF1CB8">
        <w:t>able on the financial aid</w:t>
      </w:r>
      <w:r>
        <w:t xml:space="preserve"> website.</w:t>
      </w:r>
    </w:p>
    <w:p w14:paraId="61B1C7A0" w14:textId="77777777" w:rsidR="008D3EE9" w:rsidRDefault="008D3EE9" w:rsidP="00B51C82">
      <w:r>
        <w:t>As a student financial aid recipient, you have the right to:</w:t>
      </w:r>
    </w:p>
    <w:p w14:paraId="7C4428A0" w14:textId="77777777" w:rsidR="008D3EE9" w:rsidRDefault="008D3EE9" w:rsidP="008D3EE9">
      <w:pPr>
        <w:pStyle w:val="ListParagraph"/>
        <w:numPr>
          <w:ilvl w:val="0"/>
          <w:numId w:val="2"/>
        </w:numPr>
      </w:pPr>
      <w:r>
        <w:t xml:space="preserve">Know the correct </w:t>
      </w:r>
      <w:r w:rsidR="008D0625">
        <w:t xml:space="preserve">deadlines for submission of applications for aid and </w:t>
      </w:r>
      <w:r>
        <w:t xml:space="preserve">procedures </w:t>
      </w:r>
      <w:r w:rsidR="008D0625">
        <w:t>to be followed.</w:t>
      </w:r>
    </w:p>
    <w:p w14:paraId="5DD78AB8" w14:textId="37231ECA" w:rsidR="008D0625" w:rsidRDefault="008D0625" w:rsidP="008D3EE9">
      <w:pPr>
        <w:pStyle w:val="ListParagraph"/>
        <w:numPr>
          <w:ilvl w:val="0"/>
          <w:numId w:val="2"/>
        </w:numPr>
      </w:pPr>
      <w:r>
        <w:t>Know the types of aid available incl</w:t>
      </w:r>
      <w:r w:rsidR="005A5ABF">
        <w:t>uding all federal, state, and University</w:t>
      </w:r>
      <w:r w:rsidR="005A7139">
        <w:t xml:space="preserve"> aid programs and what policies or regulations govern these programs.</w:t>
      </w:r>
    </w:p>
    <w:p w14:paraId="30F193C7" w14:textId="77777777" w:rsidR="008D0625" w:rsidRDefault="008D0625" w:rsidP="008D3EE9">
      <w:pPr>
        <w:pStyle w:val="ListParagraph"/>
        <w:numPr>
          <w:ilvl w:val="0"/>
          <w:numId w:val="2"/>
        </w:numPr>
      </w:pPr>
      <w:r>
        <w:t xml:space="preserve">Know the cost of attendance </w:t>
      </w:r>
      <w:r w:rsidR="00BA716F">
        <w:t>at Carson-Newman and the University</w:t>
      </w:r>
      <w:r>
        <w:t>’s refund policy</w:t>
      </w:r>
    </w:p>
    <w:p w14:paraId="3EBF1874" w14:textId="4F1F4943" w:rsidR="008D3EE9" w:rsidRDefault="008D3EE9" w:rsidP="008D3EE9">
      <w:pPr>
        <w:pStyle w:val="ListParagraph"/>
        <w:numPr>
          <w:ilvl w:val="0"/>
          <w:numId w:val="2"/>
        </w:numPr>
      </w:pPr>
      <w:r>
        <w:t xml:space="preserve">Know how financial need is determined, what the criteria are for awarding aid, how academic progress is determined, and what you </w:t>
      </w:r>
      <w:r w:rsidR="00DA76B9">
        <w:t>must</w:t>
      </w:r>
      <w:r>
        <w:t xml:space="preserve"> do to continue receiving</w:t>
      </w:r>
      <w:r w:rsidR="008D0625">
        <w:t xml:space="preserve"> aid.</w:t>
      </w:r>
    </w:p>
    <w:p w14:paraId="4419E7D7" w14:textId="77777777" w:rsidR="008D0625" w:rsidRDefault="008D0625" w:rsidP="008D3EE9">
      <w:pPr>
        <w:pStyle w:val="ListParagraph"/>
        <w:numPr>
          <w:ilvl w:val="0"/>
          <w:numId w:val="2"/>
        </w:numPr>
      </w:pPr>
      <w:r>
        <w:t>Know t</w:t>
      </w:r>
      <w:r w:rsidR="00DF1CB8">
        <w:t>he type and amount of aid</w:t>
      </w:r>
      <w:r>
        <w:t xml:space="preserve"> you will receive, how much of your need has been met, and how and when you will receive your aid funds.</w:t>
      </w:r>
    </w:p>
    <w:p w14:paraId="30E00ACF" w14:textId="7E4A7D55" w:rsidR="008D0625" w:rsidRDefault="008D0625" w:rsidP="008D3EE9">
      <w:pPr>
        <w:pStyle w:val="ListParagraph"/>
        <w:numPr>
          <w:ilvl w:val="0"/>
          <w:numId w:val="2"/>
        </w:numPr>
      </w:pPr>
      <w:r>
        <w:t>View the contents of your student financial aid file in accordance with the Family Educational rights and Privacy Act</w:t>
      </w:r>
      <w:r w:rsidR="00DF1CB8">
        <w:t xml:space="preserve"> (FERPA).</w:t>
      </w:r>
    </w:p>
    <w:p w14:paraId="1E0B69AA" w14:textId="77777777" w:rsidR="008D0625" w:rsidRDefault="008D0625" w:rsidP="008D3EE9">
      <w:pPr>
        <w:pStyle w:val="ListParagraph"/>
        <w:numPr>
          <w:ilvl w:val="0"/>
          <w:numId w:val="2"/>
        </w:numPr>
      </w:pPr>
      <w:r>
        <w:t>Know the conditions of any loan you accept</w:t>
      </w:r>
      <w:r w:rsidR="00DF1CB8">
        <w:t>.</w:t>
      </w:r>
    </w:p>
    <w:p w14:paraId="36E156A8" w14:textId="77777777" w:rsidR="008D0625" w:rsidRDefault="008D0625" w:rsidP="008D3EE9">
      <w:pPr>
        <w:pStyle w:val="ListParagraph"/>
        <w:numPr>
          <w:ilvl w:val="0"/>
          <w:numId w:val="2"/>
        </w:numPr>
      </w:pPr>
      <w:r>
        <w:lastRenderedPageBreak/>
        <w:t>Know the terms, conditions, and pay rate for any student job you accept under the Federal Work Study Program</w:t>
      </w:r>
      <w:r w:rsidR="00DF1CB8">
        <w:t>.</w:t>
      </w:r>
    </w:p>
    <w:p w14:paraId="7DC631D6" w14:textId="77777777" w:rsidR="008D0625" w:rsidRDefault="008D0625" w:rsidP="008D3EE9">
      <w:pPr>
        <w:pStyle w:val="ListParagraph"/>
        <w:numPr>
          <w:ilvl w:val="0"/>
          <w:numId w:val="2"/>
        </w:numPr>
      </w:pPr>
      <w:r>
        <w:t xml:space="preserve">You have the right to an appeal for decisions </w:t>
      </w:r>
      <w:r w:rsidR="00DF1CB8">
        <w:t>denying you financial aid</w:t>
      </w:r>
      <w:r>
        <w:t>.  Appeals must be filed no later than 30 days from the decision of denial.</w:t>
      </w:r>
    </w:p>
    <w:p w14:paraId="3772D188" w14:textId="77777777" w:rsidR="00B51C82" w:rsidRDefault="008D0625" w:rsidP="00B51C82">
      <w:pPr>
        <w:pStyle w:val="ListParagraph"/>
        <w:numPr>
          <w:ilvl w:val="0"/>
          <w:numId w:val="2"/>
        </w:numPr>
      </w:pPr>
      <w:r>
        <w:t>Expect and receive complete confidentiality about financial aid awarded by our office.</w:t>
      </w:r>
    </w:p>
    <w:p w14:paraId="4ADD32BC" w14:textId="77777777" w:rsidR="006479E9" w:rsidRDefault="006479E9" w:rsidP="006479E9">
      <w:r>
        <w:t>As a student financial a</w:t>
      </w:r>
      <w:r w:rsidR="00D266B5">
        <w:t>id recipient, you have the responsibility</w:t>
      </w:r>
      <w:r>
        <w:t xml:space="preserve"> to:</w:t>
      </w:r>
    </w:p>
    <w:p w14:paraId="22F03874" w14:textId="1EE16EA8" w:rsidR="006479E9" w:rsidRDefault="006479E9" w:rsidP="00A6313E">
      <w:pPr>
        <w:pStyle w:val="ListParagraph"/>
        <w:numPr>
          <w:ilvl w:val="0"/>
          <w:numId w:val="5"/>
        </w:numPr>
      </w:pPr>
      <w:r>
        <w:t>Accurately complete and submit application materials within required or recommended time frames and know and comply with enrollment requirements related to financial aid eligibility.</w:t>
      </w:r>
    </w:p>
    <w:p w14:paraId="74B29207" w14:textId="49A6C678" w:rsidR="006479E9" w:rsidRDefault="006479E9" w:rsidP="00A6313E">
      <w:pPr>
        <w:pStyle w:val="ListParagraph"/>
        <w:numPr>
          <w:ilvl w:val="0"/>
          <w:numId w:val="5"/>
        </w:numPr>
      </w:pPr>
      <w:r>
        <w:t>Read all materials sent to you in paper or electronically from th</w:t>
      </w:r>
      <w:r w:rsidR="00DF1CB8">
        <w:t xml:space="preserve">e </w:t>
      </w:r>
      <w:r w:rsidR="00F96A82">
        <w:t xml:space="preserve">Financial Aid Office </w:t>
      </w:r>
      <w:r>
        <w:t>and other agencies</w:t>
      </w:r>
      <w:r w:rsidR="00A6313E">
        <w:t xml:space="preserve"> awarding you aid.  Read, understand, and ke</w:t>
      </w:r>
      <w:r w:rsidR="00D266B5">
        <w:t>e</w:t>
      </w:r>
      <w:r w:rsidR="00DF1CB8">
        <w:t xml:space="preserve">p copies of all forms you sign, and </w:t>
      </w:r>
      <w:r w:rsidR="00D266B5">
        <w:t xml:space="preserve">check your </w:t>
      </w:r>
      <w:r w:rsidR="00DF1CB8">
        <w:t>C-N email often</w:t>
      </w:r>
      <w:r w:rsidR="00D266B5">
        <w:t>.</w:t>
      </w:r>
    </w:p>
    <w:p w14:paraId="01991939" w14:textId="77777777" w:rsidR="00A6313E" w:rsidRDefault="00A6313E" w:rsidP="00A6313E">
      <w:pPr>
        <w:pStyle w:val="ListParagraph"/>
        <w:numPr>
          <w:ilvl w:val="0"/>
          <w:numId w:val="5"/>
        </w:numPr>
      </w:pPr>
      <w:r>
        <w:t>Accept responsibility for all agreements and forms you sign on paper or electronically.</w:t>
      </w:r>
    </w:p>
    <w:p w14:paraId="69694ACA" w14:textId="77777777" w:rsidR="00A6313E" w:rsidRDefault="00A6313E" w:rsidP="00A6313E">
      <w:pPr>
        <w:pStyle w:val="ListParagraph"/>
        <w:numPr>
          <w:ilvl w:val="0"/>
          <w:numId w:val="5"/>
        </w:numPr>
      </w:pPr>
      <w:r>
        <w:t>Use funds awarded to you solely for educational expenses incurred while attending Carson-Newman.</w:t>
      </w:r>
    </w:p>
    <w:p w14:paraId="0767123C" w14:textId="390DF3FA" w:rsidR="00A6313E" w:rsidRDefault="00A6313E" w:rsidP="00A6313E">
      <w:pPr>
        <w:pStyle w:val="ListParagraph"/>
        <w:numPr>
          <w:ilvl w:val="0"/>
          <w:numId w:val="5"/>
        </w:numPr>
      </w:pPr>
      <w:r w:rsidRPr="00A6313E">
        <w:t>Notify the</w:t>
      </w:r>
      <w:r w:rsidR="00DF1CB8">
        <w:t xml:space="preserve"> </w:t>
      </w:r>
      <w:r w:rsidR="00F96A82">
        <w:t xml:space="preserve">Financial Aid Office </w:t>
      </w:r>
      <w:r w:rsidR="00DF1CB8">
        <w:t>when you</w:t>
      </w:r>
      <w:r w:rsidRPr="00A6313E">
        <w:t xml:space="preserve"> </w:t>
      </w:r>
      <w:r w:rsidR="00DF1CB8">
        <w:t xml:space="preserve">change </w:t>
      </w:r>
      <w:r w:rsidRPr="00A6313E">
        <w:t>hous</w:t>
      </w:r>
      <w:r w:rsidR="00DF1CB8">
        <w:t>ing or enrollment status</w:t>
      </w:r>
      <w:r w:rsidRPr="00A6313E">
        <w:t>.</w:t>
      </w:r>
    </w:p>
    <w:p w14:paraId="1833477D" w14:textId="77777777" w:rsidR="00A6313E" w:rsidRDefault="00A6313E" w:rsidP="00A6313E">
      <w:pPr>
        <w:pStyle w:val="ListParagraph"/>
        <w:numPr>
          <w:ilvl w:val="0"/>
          <w:numId w:val="5"/>
        </w:numPr>
      </w:pPr>
      <w:r w:rsidRPr="00A6313E">
        <w:t xml:space="preserve">Know and comply with the rules governing the aid you receive to include the </w:t>
      </w:r>
      <w:hyperlink r:id="rId18" w:tgtFrame="_blank" w:history="1">
        <w:r w:rsidRPr="00A6313E">
          <w:rPr>
            <w:rStyle w:val="Hyperlink"/>
            <w:rFonts w:cs="Arial"/>
          </w:rPr>
          <w:t>Satisfactory Academic Progress Standards. </w:t>
        </w:r>
      </w:hyperlink>
    </w:p>
    <w:p w14:paraId="024A4907" w14:textId="455AEC1D" w:rsidR="00A6313E" w:rsidRPr="00A6313E" w:rsidRDefault="00A6313E" w:rsidP="00A6313E">
      <w:pPr>
        <w:pStyle w:val="ListParagraph"/>
        <w:numPr>
          <w:ilvl w:val="0"/>
          <w:numId w:val="5"/>
        </w:numPr>
        <w:rPr>
          <w:rStyle w:val="Strong"/>
          <w:b w:val="0"/>
          <w:bCs w:val="0"/>
        </w:rPr>
      </w:pPr>
      <w:r w:rsidRPr="00A6313E">
        <w:t>Provide additional documentation, fed</w:t>
      </w:r>
      <w:r w:rsidR="00DF1CB8">
        <w:t>eral tax transcripts</w:t>
      </w:r>
      <w:r w:rsidRPr="00A6313E">
        <w:t xml:space="preserve">, W-2's, and any additional information when requested by the </w:t>
      </w:r>
      <w:r w:rsidR="00F96A82">
        <w:t>Financial Aid Office</w:t>
      </w:r>
      <w:r w:rsidR="00DF1CB8">
        <w:rPr>
          <w:rStyle w:val="Strong"/>
          <w:rFonts w:cs="Arial"/>
          <w:color w:val="424242"/>
        </w:rPr>
        <w:t>.</w:t>
      </w:r>
    </w:p>
    <w:p w14:paraId="76E03103" w14:textId="495EF766" w:rsidR="00A6313E" w:rsidRDefault="00A6313E" w:rsidP="00A6313E">
      <w:pPr>
        <w:pStyle w:val="ListParagraph"/>
        <w:numPr>
          <w:ilvl w:val="0"/>
          <w:numId w:val="5"/>
        </w:numPr>
      </w:pPr>
      <w:r w:rsidRPr="00A6313E">
        <w:t>Comply with the provisions of any billing promi</w:t>
      </w:r>
      <w:r w:rsidR="00BA716F">
        <w:t>ssory note and all other University</w:t>
      </w:r>
      <w:r w:rsidRPr="00A6313E">
        <w:t xml:space="preserve"> agreement</w:t>
      </w:r>
      <w:r w:rsidR="00BA716F">
        <w:t>s you sign and know the University</w:t>
      </w:r>
      <w:r w:rsidRPr="00A6313E">
        <w:t>'s refund policy and implications that dropping a course or wi</w:t>
      </w:r>
      <w:r w:rsidR="00BA716F">
        <w:t>thdrawing from the University</w:t>
      </w:r>
      <w:r w:rsidRPr="00A6313E">
        <w:t xml:space="preserve"> will have on your student financial aid eligibility.</w:t>
      </w:r>
    </w:p>
    <w:p w14:paraId="11C52506" w14:textId="77777777" w:rsidR="00A6313E" w:rsidRDefault="00A6313E" w:rsidP="00A6313E">
      <w:pPr>
        <w:pStyle w:val="ListParagraph"/>
        <w:numPr>
          <w:ilvl w:val="0"/>
          <w:numId w:val="5"/>
        </w:numPr>
      </w:pPr>
      <w:r w:rsidRPr="00A6313E">
        <w:t>Repay all educational loans according to the repayment provisions agreed upon at the time the loan was accepted and the promissory note signed.</w:t>
      </w:r>
    </w:p>
    <w:p w14:paraId="532A14FF" w14:textId="5B45F21F" w:rsidR="00A6313E" w:rsidRDefault="00A6313E" w:rsidP="00A6313E">
      <w:pPr>
        <w:pStyle w:val="ListParagraph"/>
        <w:numPr>
          <w:ilvl w:val="0"/>
          <w:numId w:val="5"/>
        </w:numPr>
      </w:pPr>
      <w:r w:rsidRPr="00A6313E">
        <w:t>Students borrowing Federal Direct Loans are required to enroll at least half-time and will be required to complete exit counseling upon ceasing enrollment.</w:t>
      </w:r>
    </w:p>
    <w:p w14:paraId="10744EDC" w14:textId="3F35B9F6" w:rsidR="00A6313E" w:rsidRDefault="00A6313E" w:rsidP="00A6313E">
      <w:pPr>
        <w:pStyle w:val="ListParagraph"/>
        <w:numPr>
          <w:ilvl w:val="0"/>
          <w:numId w:val="5"/>
        </w:numPr>
      </w:pPr>
      <w:r w:rsidRPr="00A6313E">
        <w:t xml:space="preserve">Report any wages, loans, grants, or scholarships received from external private sources to the </w:t>
      </w:r>
      <w:r w:rsidRPr="00A6313E">
        <w:rPr>
          <w:rStyle w:val="Strong"/>
          <w:rFonts w:cs="Arial"/>
          <w:color w:val="424242"/>
        </w:rPr>
        <w:t>Treasurer’s Office / Student Accounts</w:t>
      </w:r>
      <w:r w:rsidR="006E2F81">
        <w:rPr>
          <w:rStyle w:val="Strong"/>
          <w:rFonts w:cs="Arial"/>
          <w:color w:val="424242"/>
        </w:rPr>
        <w:t xml:space="preserve"> Office</w:t>
      </w:r>
      <w:r w:rsidRPr="00A6313E">
        <w:t xml:space="preserve">.  External sources of aid </w:t>
      </w:r>
      <w:r w:rsidR="006E2F81">
        <w:t>may</w:t>
      </w:r>
      <w:r w:rsidRPr="00A6313E">
        <w:t xml:space="preserve"> cause a revision of aid awarded to you.</w:t>
      </w:r>
    </w:p>
    <w:p w14:paraId="590207B1" w14:textId="0B2BE205" w:rsidR="00E46813" w:rsidRDefault="00A6313E" w:rsidP="00E46813">
      <w:pPr>
        <w:pStyle w:val="ListParagraph"/>
        <w:numPr>
          <w:ilvl w:val="0"/>
          <w:numId w:val="5"/>
        </w:numPr>
      </w:pPr>
      <w:r w:rsidRPr="00A6313E">
        <w:t xml:space="preserve">Keep your local and permanent addresses current with the </w:t>
      </w:r>
      <w:r w:rsidRPr="00A6313E">
        <w:rPr>
          <w:u w:val="single"/>
        </w:rPr>
        <w:t>Registrar’s Office</w:t>
      </w:r>
      <w:r w:rsidRPr="00A6313E">
        <w:t xml:space="preserve"> and with any lending institutions.</w:t>
      </w:r>
    </w:p>
    <w:p w14:paraId="3DEDECDD" w14:textId="77777777" w:rsidR="00E46813" w:rsidRDefault="00DF1CB8" w:rsidP="00E46813">
      <w:pPr>
        <w:pStyle w:val="Heading1"/>
        <w:jc w:val="center"/>
      </w:pPr>
      <w:bookmarkStart w:id="5" w:name="_Toc45529404"/>
      <w:r>
        <w:t>University Gift Aid Cap Policy</w:t>
      </w:r>
      <w:bookmarkEnd w:id="5"/>
    </w:p>
    <w:p w14:paraId="6BA4B2C6" w14:textId="77777777" w:rsidR="00E46813" w:rsidRPr="00A76FA9" w:rsidRDefault="00E46813" w:rsidP="00E46813"/>
    <w:p w14:paraId="75369B05" w14:textId="28145D7C" w:rsidR="009343D3" w:rsidRDefault="00E46813" w:rsidP="009343D3">
      <w:r>
        <w:t xml:space="preserve">University aid is considered the last gift dollars applied to the student charges, and </w:t>
      </w:r>
      <w:r w:rsidR="00DF1CB8">
        <w:t xml:space="preserve">the University </w:t>
      </w:r>
      <w:r>
        <w:t>reserves the right to reduce, modify, or cancel awards when aid limits are exceeded, and/or the University determines at any time you are no longer eligible for the assistance.  No cash credit balance refunds will be generated from University funds as the last resource.</w:t>
      </w:r>
      <w:bookmarkStart w:id="6" w:name="_Toc45529405"/>
    </w:p>
    <w:p w14:paraId="3053303F" w14:textId="77777777" w:rsidR="009343D3" w:rsidRDefault="009343D3" w:rsidP="009343D3"/>
    <w:p w14:paraId="360E27F8" w14:textId="0E78B389" w:rsidR="00E46813" w:rsidRDefault="00E46813" w:rsidP="00E46813">
      <w:pPr>
        <w:pStyle w:val="Heading1"/>
        <w:jc w:val="center"/>
      </w:pPr>
      <w:r>
        <w:lastRenderedPageBreak/>
        <w:t>Disbursements</w:t>
      </w:r>
      <w:bookmarkEnd w:id="6"/>
    </w:p>
    <w:p w14:paraId="58201C93" w14:textId="77777777" w:rsidR="00E46813" w:rsidRDefault="00E46813" w:rsidP="00E46813"/>
    <w:p w14:paraId="62F5182E" w14:textId="49B6A50F" w:rsidR="00E46813" w:rsidRDefault="00DF1CB8" w:rsidP="00E46813">
      <w:r>
        <w:t>All financial aid</w:t>
      </w:r>
      <w:r w:rsidR="00E46813">
        <w:t xml:space="preserve"> will be credited to your student account each term</w:t>
      </w:r>
      <w:r w:rsidR="006E2F81">
        <w:t>,</w:t>
      </w:r>
      <w:r w:rsidR="00DB6397">
        <w:t xml:space="preserve"> provided we are not missing any required forms or documents</w:t>
      </w:r>
      <w:r w:rsidR="00E46813">
        <w:t xml:space="preserve">. </w:t>
      </w:r>
      <w:r w:rsidR="00DB6397">
        <w:t xml:space="preserve">Students that have been selected for verification of FAFSA information must complete the process before aid may be disbursed.  Refer to the </w:t>
      </w:r>
      <w:r w:rsidR="006E2F81">
        <w:t>v</w:t>
      </w:r>
      <w:r w:rsidR="00DB6397">
        <w:t xml:space="preserve">erification section for more information.  </w:t>
      </w:r>
      <w:r w:rsidR="00E46813">
        <w:t xml:space="preserve">For traditional semester attendance, disbursement is scheduled three weeks after the start of the term, upon confirming you have begun attendance in each class anticipated. Until the aid is disbursed to your student account, aid will be pending. Award amounts will be based upon your actual attendance in each class. For instance, if you register for 12 credit hours, but only begin attendance in 9 credit hours, your award amounts will be re-calculated for 9 credit hours. It is important to begin attendance and have your schedule finalized by the last day to make a schedule change without a fee (Census date) each term. </w:t>
      </w:r>
    </w:p>
    <w:p w14:paraId="6FAD8250" w14:textId="77777777" w:rsidR="00E46813" w:rsidRDefault="00E46813" w:rsidP="00E46813">
      <w:r>
        <w:t xml:space="preserve">Disbursement dates for module classes will be </w:t>
      </w:r>
      <w:r w:rsidR="00DF1CB8">
        <w:t xml:space="preserve">scheduled </w:t>
      </w:r>
      <w:r>
        <w:t>within 24 hours of each census date during each module of anticipated enrollment.</w:t>
      </w:r>
      <w:r w:rsidR="00DB6397">
        <w:t xml:space="preserve"> </w:t>
      </w:r>
    </w:p>
    <w:p w14:paraId="6E6D1C96" w14:textId="77777777" w:rsidR="00E46813" w:rsidRDefault="00E46813" w:rsidP="00E46813">
      <w:pPr>
        <w:pStyle w:val="Heading1"/>
        <w:jc w:val="center"/>
      </w:pPr>
      <w:bookmarkStart w:id="7" w:name="_Toc45529406"/>
      <w:r>
        <w:t>Credit Balance Refund Checks</w:t>
      </w:r>
      <w:bookmarkEnd w:id="7"/>
    </w:p>
    <w:p w14:paraId="6AEEAB7D" w14:textId="77777777" w:rsidR="00E46813" w:rsidRPr="0006374E" w:rsidRDefault="00E46813" w:rsidP="00E46813"/>
    <w:p w14:paraId="6CE1168F" w14:textId="2A5B568A" w:rsidR="003B3F11" w:rsidRDefault="00E46813" w:rsidP="003B3F11">
      <w:r>
        <w:t xml:space="preserve">After disbursement of aid, you may qualify for a credit balance refund check.  The Treasurer’s Office/Student Accounts Office will notify you by email that your check is available for pick up.  The University has fourteen days to issue </w:t>
      </w:r>
      <w:r w:rsidR="006E2F81">
        <w:t xml:space="preserve">a </w:t>
      </w:r>
      <w:r>
        <w:t xml:space="preserve">credit balance refund check created after disbursement of federal aid.  Questions regarding check availability should be directed to </w:t>
      </w:r>
      <w:hyperlink r:id="rId19" w:history="1">
        <w:r w:rsidRPr="00E46813">
          <w:rPr>
            <w:rStyle w:val="Hyperlink"/>
          </w:rPr>
          <w:t>Student Accounts</w:t>
        </w:r>
      </w:hyperlink>
      <w:r>
        <w:t>.</w:t>
      </w:r>
    </w:p>
    <w:p w14:paraId="7B15C0C0" w14:textId="0C90923E" w:rsidR="009343D3" w:rsidRPr="009343D3" w:rsidRDefault="009E418D" w:rsidP="009343D3">
      <w:pPr>
        <w:pStyle w:val="Heading1"/>
        <w:jc w:val="center"/>
      </w:pPr>
      <w:bookmarkStart w:id="8" w:name="_Toc45529407"/>
      <w:r>
        <w:t xml:space="preserve">Cost &amp; </w:t>
      </w:r>
      <w:r w:rsidR="002F31CE">
        <w:t>Estimated Net Price Cost Calculator</w:t>
      </w:r>
      <w:bookmarkEnd w:id="8"/>
    </w:p>
    <w:p w14:paraId="237CA47A" w14:textId="77777777" w:rsidR="009343D3" w:rsidRDefault="009E418D" w:rsidP="009343D3">
      <w:pPr>
        <w:spacing w:after="0" w:line="240" w:lineRule="auto"/>
      </w:pPr>
      <w:r w:rsidRPr="009E418D">
        <w:rPr>
          <w:rFonts w:ascii="Times New Roman" w:eastAsia="Times New Roman" w:hAnsi="Times New Roman" w:cs="Times New Roman"/>
          <w:noProof/>
          <w:sz w:val="24"/>
          <w:szCs w:val="24"/>
        </w:rPr>
        <mc:AlternateContent>
          <mc:Choice Requires="wps">
            <w:drawing>
              <wp:anchor distT="36576" distB="36576" distL="36576" distR="36576" simplePos="0" relativeHeight="251678720" behindDoc="0" locked="0" layoutInCell="1" allowOverlap="1" wp14:anchorId="16F509F3" wp14:editId="518B5A36">
                <wp:simplePos x="0" y="0"/>
                <wp:positionH relativeFrom="column">
                  <wp:posOffset>4048125</wp:posOffset>
                </wp:positionH>
                <wp:positionV relativeFrom="paragraph">
                  <wp:posOffset>537210</wp:posOffset>
                </wp:positionV>
                <wp:extent cx="3324225" cy="5913120"/>
                <wp:effectExtent l="0" t="3810" r="0" b="0"/>
                <wp:wrapNone/>
                <wp:docPr id="6" name="Contro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3324225" cy="591312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9C5148" id="Control 3" o:spid="_x0000_s1026" style="position:absolute;margin-left:318.75pt;margin-top:42.3pt;width:261.75pt;height:465.6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" filled="f" stroked="f" insetpen="t">
                <v:shadow color="#ccc"/>
                <o:lock v:ext="edit" shapetype="t"/>
                <v:textbox inset="0,0,0,0"/>
              </v:rect>
            </w:pict>
          </mc:Fallback>
        </mc:AlternateContent>
      </w:r>
    </w:p>
    <w:tbl>
      <w:tblPr>
        <w:tblStyle w:val="TableGrid"/>
        <w:tblW w:w="0" w:type="auto"/>
        <w:tblLook w:val="04A0" w:firstRow="1" w:lastRow="0" w:firstColumn="1" w:lastColumn="0" w:noHBand="0" w:noVBand="1"/>
      </w:tblPr>
      <w:tblGrid>
        <w:gridCol w:w="9350"/>
      </w:tblGrid>
      <w:tr w:rsidR="009343D3" w14:paraId="0BCC2635" w14:textId="77777777" w:rsidTr="007B59EC">
        <w:trPr>
          <w:trHeight w:val="980"/>
        </w:trPr>
        <w:tc>
          <w:tcPr>
            <w:tcW w:w="9350" w:type="dxa"/>
            <w:shd w:val="clear" w:color="auto" w:fill="D9D9D9" w:themeFill="background1" w:themeFillShade="D9"/>
          </w:tcPr>
          <w:p w14:paraId="7FBE97F6" w14:textId="77777777" w:rsidR="009343D3" w:rsidRPr="001A33CE" w:rsidRDefault="009343D3" w:rsidP="007B59EC">
            <w:pPr>
              <w:jc w:val="center"/>
              <w:rPr>
                <w:rFonts w:ascii="Arial" w:hAnsi="Arial" w:cs="Arial"/>
                <w:b/>
                <w:bCs/>
                <w:sz w:val="32"/>
                <w:szCs w:val="32"/>
              </w:rPr>
            </w:pPr>
            <w:r w:rsidRPr="001A33CE">
              <w:rPr>
                <w:rFonts w:ascii="Arial" w:hAnsi="Arial" w:cs="Arial"/>
                <w:b/>
                <w:bCs/>
                <w:sz w:val="32"/>
                <w:szCs w:val="32"/>
              </w:rPr>
              <w:t>Estimated Undergraduate Budget for 2020</w:t>
            </w:r>
            <w:r>
              <w:rPr>
                <w:rFonts w:ascii="Arial" w:hAnsi="Arial" w:cs="Arial"/>
                <w:b/>
                <w:bCs/>
                <w:sz w:val="32"/>
                <w:szCs w:val="32"/>
              </w:rPr>
              <w:t>-2021</w:t>
            </w:r>
          </w:p>
          <w:p w14:paraId="4DD8A8AF" w14:textId="77777777" w:rsidR="009343D3" w:rsidRPr="00475099" w:rsidRDefault="009343D3" w:rsidP="007B59EC">
            <w:pPr>
              <w:jc w:val="center"/>
            </w:pPr>
            <w:r w:rsidRPr="001A33CE">
              <w:rPr>
                <w:rFonts w:ascii="Arial" w:hAnsi="Arial" w:cs="Arial"/>
                <w:b/>
                <w:bCs/>
                <w:sz w:val="32"/>
                <w:szCs w:val="32"/>
              </w:rPr>
              <w:t>Full-Time, Traditional Enrollment</w:t>
            </w:r>
          </w:p>
        </w:tc>
      </w:tr>
      <w:tr w:rsidR="009343D3" w:rsidRPr="001A33CE" w14:paraId="5704E55B" w14:textId="77777777" w:rsidTr="007B59EC">
        <w:trPr>
          <w:trHeight w:val="512"/>
        </w:trPr>
        <w:tc>
          <w:tcPr>
            <w:tcW w:w="9350" w:type="dxa"/>
            <w:shd w:val="clear" w:color="auto" w:fill="9FACD2" w:themeFill="accent1" w:themeFillTint="99"/>
          </w:tcPr>
          <w:p w14:paraId="31E2708F" w14:textId="77777777" w:rsidR="009343D3" w:rsidRPr="001A33CE" w:rsidRDefault="009343D3" w:rsidP="007B59EC">
            <w:pPr>
              <w:rPr>
                <w:rFonts w:ascii="Arial" w:hAnsi="Arial" w:cs="Arial"/>
                <w:b/>
                <w:bCs/>
                <w:u w:val="single"/>
              </w:rPr>
            </w:pPr>
            <w:r w:rsidRPr="001A33CE">
              <w:rPr>
                <w:rFonts w:ascii="Arial" w:hAnsi="Arial" w:cs="Arial"/>
                <w:b/>
                <w:bCs/>
                <w:u w:val="single"/>
              </w:rPr>
              <w:t>Estimated Direct (billable) Costs 20</w:t>
            </w:r>
            <w:r>
              <w:rPr>
                <w:rFonts w:ascii="Arial" w:hAnsi="Arial" w:cs="Arial"/>
                <w:b/>
                <w:bCs/>
                <w:u w:val="single"/>
              </w:rPr>
              <w:t>20</w:t>
            </w:r>
            <w:r w:rsidRPr="001A33CE">
              <w:rPr>
                <w:rFonts w:ascii="Arial" w:hAnsi="Arial" w:cs="Arial"/>
                <w:b/>
                <w:bCs/>
                <w:u w:val="single"/>
              </w:rPr>
              <w:t>-2</w:t>
            </w:r>
            <w:r>
              <w:rPr>
                <w:rFonts w:ascii="Arial" w:hAnsi="Arial" w:cs="Arial"/>
                <w:b/>
                <w:bCs/>
                <w:u w:val="single"/>
              </w:rPr>
              <w:t>1</w:t>
            </w:r>
          </w:p>
        </w:tc>
      </w:tr>
      <w:tr w:rsidR="009343D3" w:rsidRPr="001A33CE" w14:paraId="2DB77B60" w14:textId="77777777" w:rsidTr="007B59EC">
        <w:trPr>
          <w:trHeight w:val="521"/>
        </w:trPr>
        <w:tc>
          <w:tcPr>
            <w:tcW w:w="9350" w:type="dxa"/>
          </w:tcPr>
          <w:p w14:paraId="71DFB1DE" w14:textId="77777777" w:rsidR="009343D3" w:rsidRPr="001A33CE" w:rsidRDefault="009343D3" w:rsidP="007B59EC">
            <w:pPr>
              <w:tabs>
                <w:tab w:val="left" w:pos="5291"/>
              </w:tabs>
              <w:rPr>
                <w:rFonts w:ascii="Arial" w:hAnsi="Arial" w:cs="Arial"/>
              </w:rPr>
            </w:pPr>
            <w:r w:rsidRPr="001A33CE">
              <w:rPr>
                <w:rFonts w:ascii="Arial" w:hAnsi="Arial" w:cs="Arial"/>
                <w:b/>
                <w:bCs/>
                <w:noProof/>
                <w:sz w:val="32"/>
                <w:szCs w:val="32"/>
              </w:rPr>
              <mc:AlternateContent>
                <mc:Choice Requires="wps">
                  <w:drawing>
                    <wp:anchor distT="0" distB="0" distL="114300" distR="114300" simplePos="0" relativeHeight="251682816" behindDoc="0" locked="0" layoutInCell="1" allowOverlap="1" wp14:anchorId="79621157" wp14:editId="4240208E">
                      <wp:simplePos x="0" y="0"/>
                      <wp:positionH relativeFrom="column">
                        <wp:posOffset>2862418</wp:posOffset>
                      </wp:positionH>
                      <wp:positionV relativeFrom="paragraph">
                        <wp:posOffset>-10840</wp:posOffset>
                      </wp:positionV>
                      <wp:extent cx="0" cy="680218"/>
                      <wp:effectExtent l="0" t="0" r="38100" b="24765"/>
                      <wp:wrapNone/>
                      <wp:docPr id="7" name="Straight Connector 7"/>
                      <wp:cNvGraphicFramePr/>
                      <a:graphic xmlns:a="http://schemas.openxmlformats.org/drawingml/2006/main">
                        <a:graphicData uri="http://schemas.microsoft.com/office/word/2010/wordprocessingShape">
                          <wps:wsp>
                            <wps:cNvCnPr/>
                            <wps:spPr>
                              <a:xfrm>
                                <a:off x="0" y="0"/>
                                <a:ext cx="0" cy="68021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5D8082" id="Straight Connector 7"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4pt,-.85pt" to="225.4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" strokecolor="black [3200]"/>
                  </w:pict>
                </mc:Fallback>
              </mc:AlternateContent>
            </w:r>
            <w:r w:rsidRPr="001A33CE">
              <w:rPr>
                <w:rFonts w:ascii="Arial" w:hAnsi="Arial" w:cs="Arial"/>
              </w:rPr>
              <w:t>Tuition &amp; Fees:                                                     $2</w:t>
            </w:r>
            <w:r>
              <w:rPr>
                <w:rFonts w:ascii="Arial" w:hAnsi="Arial" w:cs="Arial"/>
              </w:rPr>
              <w:t>9,500</w:t>
            </w:r>
          </w:p>
        </w:tc>
      </w:tr>
      <w:tr w:rsidR="009343D3" w:rsidRPr="001A33CE" w14:paraId="1AC8CBB6" w14:textId="77777777" w:rsidTr="007B59EC">
        <w:trPr>
          <w:trHeight w:val="557"/>
        </w:trPr>
        <w:tc>
          <w:tcPr>
            <w:tcW w:w="9350" w:type="dxa"/>
          </w:tcPr>
          <w:p w14:paraId="7304D0BD" w14:textId="77777777" w:rsidR="009343D3" w:rsidRPr="001A33CE" w:rsidRDefault="009343D3" w:rsidP="007B59EC">
            <w:pPr>
              <w:tabs>
                <w:tab w:val="center" w:pos="4567"/>
              </w:tabs>
              <w:rPr>
                <w:rFonts w:ascii="Arial" w:hAnsi="Arial" w:cs="Arial"/>
              </w:rPr>
            </w:pPr>
            <w:r w:rsidRPr="001A33CE">
              <w:rPr>
                <w:rFonts w:ascii="Arial" w:hAnsi="Arial" w:cs="Arial"/>
              </w:rPr>
              <w:t>On-Campus Room and Meals:</w:t>
            </w:r>
            <w:r>
              <w:rPr>
                <w:rFonts w:ascii="Arial" w:hAnsi="Arial" w:cs="Arial"/>
              </w:rPr>
              <w:tab/>
              <w:t xml:space="preserve">                $8,894</w:t>
            </w:r>
          </w:p>
        </w:tc>
      </w:tr>
      <w:tr w:rsidR="009343D3" w:rsidRPr="001A33CE" w14:paraId="25F6C4EC" w14:textId="77777777" w:rsidTr="007B59EC">
        <w:trPr>
          <w:trHeight w:val="602"/>
        </w:trPr>
        <w:tc>
          <w:tcPr>
            <w:tcW w:w="9350" w:type="dxa"/>
            <w:shd w:val="clear" w:color="auto" w:fill="D9B7B7" w:themeFill="accent2" w:themeFillTint="66"/>
          </w:tcPr>
          <w:p w14:paraId="243BD212" w14:textId="77777777" w:rsidR="009343D3" w:rsidRPr="001A33CE" w:rsidRDefault="009343D3" w:rsidP="007B59EC">
            <w:pPr>
              <w:rPr>
                <w:rFonts w:ascii="Arial" w:hAnsi="Arial" w:cs="Arial"/>
              </w:rPr>
            </w:pPr>
            <w:r w:rsidRPr="001A33CE">
              <w:rPr>
                <w:rFonts w:ascii="Arial" w:hAnsi="Arial" w:cs="Arial"/>
              </w:rPr>
              <w:t>This is an estimate of what a student will spend on housing and meals for the Fall and Spring semesters and will vary depending on the actual housing and meal options selected.</w:t>
            </w:r>
          </w:p>
        </w:tc>
      </w:tr>
      <w:tr w:rsidR="009343D3" w:rsidRPr="001A33CE" w14:paraId="5A311B82" w14:textId="77777777" w:rsidTr="007B59EC">
        <w:trPr>
          <w:trHeight w:val="494"/>
        </w:trPr>
        <w:tc>
          <w:tcPr>
            <w:tcW w:w="9350" w:type="dxa"/>
            <w:shd w:val="clear" w:color="auto" w:fill="F57B01"/>
          </w:tcPr>
          <w:p w14:paraId="06ED570C" w14:textId="77777777" w:rsidR="009343D3" w:rsidRPr="001A33CE" w:rsidRDefault="009343D3" w:rsidP="007B59EC">
            <w:pPr>
              <w:tabs>
                <w:tab w:val="center" w:pos="4567"/>
              </w:tabs>
              <w:rPr>
                <w:rFonts w:ascii="Arial" w:hAnsi="Arial" w:cs="Arial"/>
              </w:rPr>
            </w:pPr>
            <w:r w:rsidRPr="001A33CE">
              <w:rPr>
                <w:rFonts w:ascii="Arial" w:hAnsi="Arial" w:cs="Arial"/>
                <w:noProof/>
              </w:rPr>
              <mc:AlternateContent>
                <mc:Choice Requires="wps">
                  <w:drawing>
                    <wp:anchor distT="0" distB="0" distL="114300" distR="114300" simplePos="0" relativeHeight="251683840" behindDoc="0" locked="0" layoutInCell="1" allowOverlap="1" wp14:anchorId="312DBB6F" wp14:editId="427C4E9E">
                      <wp:simplePos x="0" y="0"/>
                      <wp:positionH relativeFrom="column">
                        <wp:posOffset>2862831</wp:posOffset>
                      </wp:positionH>
                      <wp:positionV relativeFrom="paragraph">
                        <wp:posOffset>19774</wp:posOffset>
                      </wp:positionV>
                      <wp:extent cx="0" cy="276446"/>
                      <wp:effectExtent l="0" t="0" r="38100" b="28575"/>
                      <wp:wrapNone/>
                      <wp:docPr id="4" name="Straight Connector 4"/>
                      <wp:cNvGraphicFramePr/>
                      <a:graphic xmlns:a="http://schemas.openxmlformats.org/drawingml/2006/main">
                        <a:graphicData uri="http://schemas.microsoft.com/office/word/2010/wordprocessingShape">
                          <wps:wsp>
                            <wps:cNvCnPr/>
                            <wps:spPr>
                              <a:xfrm>
                                <a:off x="0" y="0"/>
                                <a:ext cx="0" cy="2764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ED846D" id="Straight Connector 4"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25.4pt,1.55pt" to="225.4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" strokecolor="black [3200]"/>
                  </w:pict>
                </mc:Fallback>
              </mc:AlternateContent>
            </w:r>
            <w:r w:rsidRPr="001A33CE">
              <w:rPr>
                <w:rFonts w:ascii="Arial" w:hAnsi="Arial" w:cs="Arial"/>
              </w:rPr>
              <w:t>Total Estimated Direct (billable) costs:</w:t>
            </w:r>
            <w:r>
              <w:rPr>
                <w:rFonts w:ascii="Arial" w:hAnsi="Arial" w:cs="Arial"/>
              </w:rPr>
              <w:tab/>
              <w:t xml:space="preserve">                 $38,394</w:t>
            </w:r>
          </w:p>
        </w:tc>
      </w:tr>
      <w:tr w:rsidR="009343D3" w:rsidRPr="001A33CE" w14:paraId="7B5655E9" w14:textId="77777777" w:rsidTr="007B59EC">
        <w:trPr>
          <w:trHeight w:val="566"/>
        </w:trPr>
        <w:tc>
          <w:tcPr>
            <w:tcW w:w="9350" w:type="dxa"/>
            <w:shd w:val="clear" w:color="auto" w:fill="9FACD2" w:themeFill="accent1" w:themeFillTint="99"/>
          </w:tcPr>
          <w:p w14:paraId="28F93440" w14:textId="77777777" w:rsidR="009343D3" w:rsidRPr="001A33CE" w:rsidRDefault="009343D3" w:rsidP="007B59EC">
            <w:pPr>
              <w:rPr>
                <w:rFonts w:ascii="Arial" w:hAnsi="Arial" w:cs="Arial"/>
                <w:b/>
                <w:bCs/>
                <w:u w:val="single"/>
              </w:rPr>
            </w:pPr>
            <w:r w:rsidRPr="001A33CE">
              <w:rPr>
                <w:rFonts w:ascii="Arial" w:hAnsi="Arial" w:cs="Arial"/>
                <w:b/>
                <w:bCs/>
                <w:u w:val="single"/>
              </w:rPr>
              <w:t>Estimated Indirect (nonbillable) Costs 20</w:t>
            </w:r>
            <w:r>
              <w:rPr>
                <w:rFonts w:ascii="Arial" w:hAnsi="Arial" w:cs="Arial"/>
                <w:b/>
                <w:bCs/>
                <w:u w:val="single"/>
              </w:rPr>
              <w:t>20-21</w:t>
            </w:r>
          </w:p>
        </w:tc>
      </w:tr>
      <w:tr w:rsidR="009343D3" w:rsidRPr="001A33CE" w14:paraId="159EE3CF" w14:textId="77777777" w:rsidTr="007B59EC">
        <w:trPr>
          <w:trHeight w:val="566"/>
        </w:trPr>
        <w:tc>
          <w:tcPr>
            <w:tcW w:w="9350" w:type="dxa"/>
          </w:tcPr>
          <w:p w14:paraId="3A2AC39B" w14:textId="77777777" w:rsidR="009343D3" w:rsidRPr="001A33CE" w:rsidRDefault="009343D3" w:rsidP="007B59EC">
            <w:pPr>
              <w:tabs>
                <w:tab w:val="center" w:pos="4567"/>
              </w:tabs>
              <w:rPr>
                <w:rFonts w:ascii="Arial" w:hAnsi="Arial" w:cs="Arial"/>
              </w:rPr>
            </w:pPr>
            <w:r w:rsidRPr="001A33CE">
              <w:rPr>
                <w:rFonts w:ascii="Arial" w:hAnsi="Arial" w:cs="Arial"/>
                <w:noProof/>
              </w:rPr>
              <mc:AlternateContent>
                <mc:Choice Requires="wps">
                  <w:drawing>
                    <wp:anchor distT="0" distB="0" distL="114300" distR="114300" simplePos="0" relativeHeight="251684864" behindDoc="0" locked="0" layoutInCell="1" allowOverlap="1" wp14:anchorId="35E0CD34" wp14:editId="0C2D1A83">
                      <wp:simplePos x="0" y="0"/>
                      <wp:positionH relativeFrom="column">
                        <wp:posOffset>2873464</wp:posOffset>
                      </wp:positionH>
                      <wp:positionV relativeFrom="paragraph">
                        <wp:posOffset>3826</wp:posOffset>
                      </wp:positionV>
                      <wp:extent cx="0" cy="340242"/>
                      <wp:effectExtent l="0" t="0" r="38100" b="22225"/>
                      <wp:wrapNone/>
                      <wp:docPr id="12" name="Straight Connector 12"/>
                      <wp:cNvGraphicFramePr/>
                      <a:graphic xmlns:a="http://schemas.openxmlformats.org/drawingml/2006/main">
                        <a:graphicData uri="http://schemas.microsoft.com/office/word/2010/wordprocessingShape">
                          <wps:wsp>
                            <wps:cNvCnPr/>
                            <wps:spPr>
                              <a:xfrm>
                                <a:off x="0" y="0"/>
                                <a:ext cx="0" cy="3402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F3E87C3" id="Straight Connector 12" o:spid="_x0000_s1026" style="position:absolute;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26.25pt,.3pt" to="226.2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" strokecolor="black [3200]"/>
                  </w:pict>
                </mc:Fallback>
              </mc:AlternateContent>
            </w:r>
            <w:r w:rsidRPr="001A33CE">
              <w:rPr>
                <w:rFonts w:ascii="Arial" w:hAnsi="Arial" w:cs="Arial"/>
              </w:rPr>
              <w:t>Books:</w:t>
            </w:r>
            <w:r>
              <w:rPr>
                <w:rFonts w:ascii="Arial" w:hAnsi="Arial" w:cs="Arial"/>
              </w:rPr>
              <w:tab/>
              <w:t xml:space="preserve">                $1,600</w:t>
            </w:r>
          </w:p>
        </w:tc>
      </w:tr>
      <w:tr w:rsidR="009343D3" w:rsidRPr="001A33CE" w14:paraId="1B9BB26D" w14:textId="77777777" w:rsidTr="007B59EC">
        <w:trPr>
          <w:trHeight w:val="557"/>
        </w:trPr>
        <w:tc>
          <w:tcPr>
            <w:tcW w:w="9350" w:type="dxa"/>
            <w:shd w:val="clear" w:color="auto" w:fill="D9B7B7" w:themeFill="accent2" w:themeFillTint="66"/>
          </w:tcPr>
          <w:p w14:paraId="0B962F27" w14:textId="77777777" w:rsidR="009343D3" w:rsidRPr="001A33CE" w:rsidRDefault="009343D3" w:rsidP="007B59EC">
            <w:pPr>
              <w:rPr>
                <w:rFonts w:ascii="Arial" w:hAnsi="Arial" w:cs="Arial"/>
              </w:rPr>
            </w:pPr>
            <w:r w:rsidRPr="001A33CE">
              <w:rPr>
                <w:rFonts w:ascii="Arial" w:hAnsi="Arial" w:cs="Arial"/>
              </w:rPr>
              <w:lastRenderedPageBreak/>
              <w:t>This is an estimate of what a student will spend on books for the Fall and Spring semesters.</w:t>
            </w:r>
          </w:p>
        </w:tc>
      </w:tr>
      <w:tr w:rsidR="009343D3" w:rsidRPr="001A33CE" w14:paraId="35DC2090" w14:textId="77777777" w:rsidTr="007B59EC">
        <w:trPr>
          <w:trHeight w:val="539"/>
        </w:trPr>
        <w:tc>
          <w:tcPr>
            <w:tcW w:w="9350" w:type="dxa"/>
          </w:tcPr>
          <w:p w14:paraId="3F18CF79" w14:textId="77777777" w:rsidR="009343D3" w:rsidRPr="001A33CE" w:rsidRDefault="009343D3" w:rsidP="007B59EC">
            <w:pPr>
              <w:tabs>
                <w:tab w:val="center" w:pos="4567"/>
                <w:tab w:val="left" w:pos="4990"/>
              </w:tabs>
              <w:rPr>
                <w:rFonts w:ascii="Arial" w:hAnsi="Arial" w:cs="Arial"/>
              </w:rPr>
            </w:pPr>
            <w:r w:rsidRPr="001A33CE">
              <w:rPr>
                <w:rFonts w:ascii="Arial" w:hAnsi="Arial" w:cs="Arial"/>
                <w:noProof/>
              </w:rPr>
              <mc:AlternateContent>
                <mc:Choice Requires="wps">
                  <w:drawing>
                    <wp:anchor distT="0" distB="0" distL="114300" distR="114300" simplePos="0" relativeHeight="251685888" behindDoc="0" locked="0" layoutInCell="1" allowOverlap="1" wp14:anchorId="395EC62B" wp14:editId="03E52A67">
                      <wp:simplePos x="0" y="0"/>
                      <wp:positionH relativeFrom="column">
                        <wp:posOffset>2873152</wp:posOffset>
                      </wp:positionH>
                      <wp:positionV relativeFrom="paragraph">
                        <wp:posOffset>1035</wp:posOffset>
                      </wp:positionV>
                      <wp:extent cx="311" cy="308344"/>
                      <wp:effectExtent l="0" t="0" r="38100" b="34925"/>
                      <wp:wrapNone/>
                      <wp:docPr id="13" name="Straight Connector 13"/>
                      <wp:cNvGraphicFramePr/>
                      <a:graphic xmlns:a="http://schemas.openxmlformats.org/drawingml/2006/main">
                        <a:graphicData uri="http://schemas.microsoft.com/office/word/2010/wordprocessingShape">
                          <wps:wsp>
                            <wps:cNvCnPr/>
                            <wps:spPr>
                              <a:xfrm>
                                <a:off x="0" y="0"/>
                                <a:ext cx="311" cy="30834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5D44C6" id="Straight Connector 1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25pt,.1pt" to="226.2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" strokecolor="black [3200]"/>
                  </w:pict>
                </mc:Fallback>
              </mc:AlternateContent>
            </w:r>
            <w:r w:rsidRPr="001A33CE">
              <w:rPr>
                <w:rFonts w:ascii="Arial" w:hAnsi="Arial" w:cs="Arial"/>
              </w:rPr>
              <w:t>Transportation:</w:t>
            </w:r>
            <w:r>
              <w:rPr>
                <w:rFonts w:ascii="Arial" w:hAnsi="Arial" w:cs="Arial"/>
              </w:rPr>
              <w:tab/>
              <w:t xml:space="preserve">               $1,276</w:t>
            </w:r>
          </w:p>
        </w:tc>
      </w:tr>
      <w:tr w:rsidR="009343D3" w:rsidRPr="001A33CE" w14:paraId="3C334FD2" w14:textId="77777777" w:rsidTr="007B59EC">
        <w:trPr>
          <w:trHeight w:val="539"/>
        </w:trPr>
        <w:tc>
          <w:tcPr>
            <w:tcW w:w="9350" w:type="dxa"/>
            <w:shd w:val="clear" w:color="auto" w:fill="D9B7B7" w:themeFill="accent2" w:themeFillTint="66"/>
          </w:tcPr>
          <w:p w14:paraId="58D9F25A" w14:textId="77777777" w:rsidR="009343D3" w:rsidRPr="001A33CE" w:rsidRDefault="009343D3" w:rsidP="007B59EC">
            <w:pPr>
              <w:rPr>
                <w:rFonts w:ascii="Arial" w:hAnsi="Arial" w:cs="Arial"/>
              </w:rPr>
            </w:pPr>
            <w:r w:rsidRPr="001A33CE">
              <w:rPr>
                <w:rFonts w:ascii="Arial" w:hAnsi="Arial" w:cs="Arial"/>
                <w:noProof/>
              </w:rPr>
              <mc:AlternateContent>
                <mc:Choice Requires="wps">
                  <w:drawing>
                    <wp:anchor distT="0" distB="0" distL="114300" distR="114300" simplePos="0" relativeHeight="251686912" behindDoc="0" locked="0" layoutInCell="1" allowOverlap="1" wp14:anchorId="09986F8A" wp14:editId="37FBA480">
                      <wp:simplePos x="0" y="0"/>
                      <wp:positionH relativeFrom="column">
                        <wp:posOffset>2873464</wp:posOffset>
                      </wp:positionH>
                      <wp:positionV relativeFrom="paragraph">
                        <wp:posOffset>343535</wp:posOffset>
                      </wp:positionV>
                      <wp:extent cx="0" cy="340242"/>
                      <wp:effectExtent l="0" t="0" r="38100" b="22225"/>
                      <wp:wrapNone/>
                      <wp:docPr id="14" name="Straight Connector 14"/>
                      <wp:cNvGraphicFramePr/>
                      <a:graphic xmlns:a="http://schemas.openxmlformats.org/drawingml/2006/main">
                        <a:graphicData uri="http://schemas.microsoft.com/office/word/2010/wordprocessingShape">
                          <wps:wsp>
                            <wps:cNvCnPr/>
                            <wps:spPr>
                              <a:xfrm>
                                <a:off x="0" y="0"/>
                                <a:ext cx="0" cy="34024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5A565A" id="Straight Connector 14"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26.25pt,27.05pt" to="226.2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" strokecolor="black [3200]"/>
                  </w:pict>
                </mc:Fallback>
              </mc:AlternateContent>
            </w:r>
            <w:r w:rsidRPr="001A33CE">
              <w:rPr>
                <w:rFonts w:ascii="Arial" w:hAnsi="Arial" w:cs="Arial"/>
              </w:rPr>
              <w:t>This is an estimate for budgeting purposes only and will not be billed to you.</w:t>
            </w:r>
          </w:p>
        </w:tc>
      </w:tr>
      <w:tr w:rsidR="009343D3" w:rsidRPr="001A33CE" w14:paraId="240ABF23" w14:textId="77777777" w:rsidTr="007B59EC">
        <w:trPr>
          <w:trHeight w:val="530"/>
        </w:trPr>
        <w:tc>
          <w:tcPr>
            <w:tcW w:w="9350" w:type="dxa"/>
          </w:tcPr>
          <w:p w14:paraId="1789FF10" w14:textId="77777777" w:rsidR="009343D3" w:rsidRPr="001A33CE" w:rsidRDefault="009343D3" w:rsidP="007B59EC">
            <w:pPr>
              <w:tabs>
                <w:tab w:val="center" w:pos="4567"/>
              </w:tabs>
              <w:rPr>
                <w:rFonts w:ascii="Arial" w:hAnsi="Arial" w:cs="Arial"/>
              </w:rPr>
            </w:pPr>
            <w:r w:rsidRPr="001A33CE">
              <w:rPr>
                <w:rFonts w:ascii="Arial" w:hAnsi="Arial" w:cs="Arial"/>
              </w:rPr>
              <w:t>Personal &amp; Miscellaneous:</w:t>
            </w:r>
            <w:r>
              <w:rPr>
                <w:rFonts w:ascii="Arial" w:hAnsi="Arial" w:cs="Arial"/>
              </w:rPr>
              <w:tab/>
              <w:t xml:space="preserve">               $1,890</w:t>
            </w:r>
          </w:p>
        </w:tc>
      </w:tr>
      <w:tr w:rsidR="009343D3" w:rsidRPr="001A33CE" w14:paraId="5AEEBCD2" w14:textId="77777777" w:rsidTr="007B59EC">
        <w:trPr>
          <w:trHeight w:val="530"/>
        </w:trPr>
        <w:tc>
          <w:tcPr>
            <w:tcW w:w="9350" w:type="dxa"/>
            <w:shd w:val="clear" w:color="auto" w:fill="D9B7B7" w:themeFill="accent2" w:themeFillTint="66"/>
          </w:tcPr>
          <w:p w14:paraId="4B536FA4" w14:textId="77777777" w:rsidR="009343D3" w:rsidRPr="001A33CE" w:rsidRDefault="009343D3" w:rsidP="007B59EC">
            <w:pPr>
              <w:rPr>
                <w:rFonts w:ascii="Arial" w:hAnsi="Arial" w:cs="Arial"/>
              </w:rPr>
            </w:pPr>
            <w:r w:rsidRPr="001A33CE">
              <w:rPr>
                <w:rFonts w:ascii="Arial" w:hAnsi="Arial" w:cs="Arial"/>
              </w:rPr>
              <w:t>This is an estimate for budgeting purposes only and will not be billed to you.</w:t>
            </w:r>
          </w:p>
        </w:tc>
      </w:tr>
      <w:tr w:rsidR="009343D3" w:rsidRPr="001A33CE" w14:paraId="78F9C521" w14:textId="77777777" w:rsidTr="007B59EC">
        <w:trPr>
          <w:trHeight w:val="629"/>
        </w:trPr>
        <w:tc>
          <w:tcPr>
            <w:tcW w:w="9350" w:type="dxa"/>
            <w:shd w:val="clear" w:color="auto" w:fill="F57B01"/>
          </w:tcPr>
          <w:p w14:paraId="13CEA0C1" w14:textId="77777777" w:rsidR="009343D3" w:rsidRPr="001A33CE" w:rsidRDefault="009343D3" w:rsidP="007B59EC">
            <w:pPr>
              <w:tabs>
                <w:tab w:val="left" w:pos="5140"/>
              </w:tabs>
              <w:rPr>
                <w:rFonts w:ascii="Arial" w:hAnsi="Arial" w:cs="Arial"/>
              </w:rPr>
            </w:pPr>
            <w:r w:rsidRPr="001A33CE">
              <w:rPr>
                <w:rFonts w:ascii="Arial" w:hAnsi="Arial" w:cs="Arial"/>
                <w:noProof/>
              </w:rPr>
              <mc:AlternateContent>
                <mc:Choice Requires="wps">
                  <w:drawing>
                    <wp:anchor distT="0" distB="0" distL="114300" distR="114300" simplePos="0" relativeHeight="251687936" behindDoc="0" locked="0" layoutInCell="1" allowOverlap="1" wp14:anchorId="4BE29226" wp14:editId="4E0D98DD">
                      <wp:simplePos x="0" y="0"/>
                      <wp:positionH relativeFrom="column">
                        <wp:posOffset>2894729</wp:posOffset>
                      </wp:positionH>
                      <wp:positionV relativeFrom="paragraph">
                        <wp:posOffset>10869</wp:posOffset>
                      </wp:positionV>
                      <wp:extent cx="0" cy="404037"/>
                      <wp:effectExtent l="0" t="0" r="38100" b="34290"/>
                      <wp:wrapNone/>
                      <wp:docPr id="15" name="Straight Connector 15"/>
                      <wp:cNvGraphicFramePr/>
                      <a:graphic xmlns:a="http://schemas.openxmlformats.org/drawingml/2006/main">
                        <a:graphicData uri="http://schemas.microsoft.com/office/word/2010/wordprocessingShape">
                          <wps:wsp>
                            <wps:cNvCnPr/>
                            <wps:spPr>
                              <a:xfrm>
                                <a:off x="0" y="0"/>
                                <a:ext cx="0" cy="40403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19035F" id="Straight Connector 15"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227.95pt,.85pt" to="227.95pt,3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" strokecolor="black [3200]"/>
                  </w:pict>
                </mc:Fallback>
              </mc:AlternateContent>
            </w:r>
            <w:r w:rsidRPr="001A33CE">
              <w:rPr>
                <w:rFonts w:ascii="Arial" w:hAnsi="Arial" w:cs="Arial"/>
              </w:rPr>
              <w:t>Estimated Grand Total:</w:t>
            </w:r>
            <w:r>
              <w:rPr>
                <w:rFonts w:ascii="Arial" w:hAnsi="Arial" w:cs="Arial"/>
              </w:rPr>
              <w:t xml:space="preserve">                                        $43,160</w:t>
            </w:r>
          </w:p>
        </w:tc>
      </w:tr>
    </w:tbl>
    <w:p w14:paraId="210C8BF6" w14:textId="77777777" w:rsidR="009343D3" w:rsidRDefault="009343D3" w:rsidP="009343D3">
      <w:pPr>
        <w:rPr>
          <w:rFonts w:ascii="Arial" w:hAnsi="Arial" w:cs="Arial"/>
        </w:rPr>
      </w:pPr>
    </w:p>
    <w:p w14:paraId="6B4495BA" w14:textId="2503F28C" w:rsidR="009E418D" w:rsidRDefault="009E418D" w:rsidP="009343D3">
      <w:pPr>
        <w:spacing w:after="0" w:line="240" w:lineRule="auto"/>
      </w:pPr>
    </w:p>
    <w:p w14:paraId="4130E161" w14:textId="0B31CE07" w:rsidR="009E418D" w:rsidRDefault="009E418D" w:rsidP="009E418D">
      <w:r>
        <w:t xml:space="preserve">*Your residence hall will vary in cost. The above cost is an average for planning purposes and includes Appalachian Commons in the average. </w:t>
      </w:r>
    </w:p>
    <w:p w14:paraId="0B4313CB" w14:textId="7ED8101C" w:rsidR="009E418D" w:rsidRDefault="009E418D" w:rsidP="009E418D">
      <w:r>
        <w:t>**Smaller meal p</w:t>
      </w:r>
      <w:r w:rsidR="00903C1E">
        <w:t>lans are available for returning students, but freshm</w:t>
      </w:r>
      <w:r w:rsidR="003B3F11">
        <w:t>e</w:t>
      </w:r>
      <w:r w:rsidR="00903C1E">
        <w:t>n are required to purchase the unlimited plan when living in a residence hall.</w:t>
      </w:r>
      <w:r>
        <w:t xml:space="preserve"> </w:t>
      </w:r>
    </w:p>
    <w:p w14:paraId="275B0626" w14:textId="41EF0200" w:rsidR="009E418D" w:rsidRDefault="009E418D" w:rsidP="009E418D">
      <w:pPr>
        <w:pStyle w:val="ListParagraph"/>
        <w:numPr>
          <w:ilvl w:val="0"/>
          <w:numId w:val="10"/>
        </w:numPr>
      </w:pPr>
      <w:r>
        <w:t>Indirect costs are cost</w:t>
      </w:r>
      <w:r w:rsidR="003B3F11">
        <w:t>s</w:t>
      </w:r>
      <w:r>
        <w:t xml:space="preserve"> that you may or may not incur and are only estimates. Your actual indirect cost may be lower or higher.</w:t>
      </w:r>
    </w:p>
    <w:p w14:paraId="6A07AA82" w14:textId="7FDE4AA1" w:rsidR="009E418D" w:rsidRPr="009414DC" w:rsidRDefault="009E418D" w:rsidP="009E418D">
      <w:pPr>
        <w:pStyle w:val="ListParagraph"/>
        <w:numPr>
          <w:ilvl w:val="0"/>
          <w:numId w:val="10"/>
        </w:numPr>
      </w:pPr>
      <w:r>
        <w:t>Cost of Attendance (COA) includes both direct indirect cost</w:t>
      </w:r>
      <w:r w:rsidR="003B3F11">
        <w:t>s</w:t>
      </w:r>
      <w:r>
        <w:t xml:space="preserve">. Your financial need is based upon your COA. </w:t>
      </w:r>
      <w:r w:rsidRPr="009414DC">
        <w:rPr>
          <w:b/>
        </w:rPr>
        <w:t>(COA-EFC=NEED)</w:t>
      </w:r>
    </w:p>
    <w:p w14:paraId="43251ABD" w14:textId="5CAAAA23" w:rsidR="00903C1E" w:rsidRDefault="009E418D" w:rsidP="002F31CE">
      <w:r w:rsidRPr="009414DC">
        <w:t xml:space="preserve">Any </w:t>
      </w:r>
      <w:r w:rsidR="00E46813">
        <w:t xml:space="preserve">undergraduate traditional </w:t>
      </w:r>
      <w:r w:rsidR="003B3F11">
        <w:t xml:space="preserve">student whose </w:t>
      </w:r>
      <w:r w:rsidR="00E46813">
        <w:t xml:space="preserve">credit </w:t>
      </w:r>
      <w:r w:rsidRPr="009414DC">
        <w:t xml:space="preserve">hours </w:t>
      </w:r>
      <w:r w:rsidR="003B3F11">
        <w:t xml:space="preserve">are </w:t>
      </w:r>
      <w:r w:rsidRPr="009414DC">
        <w:t>below 12 credit hours per semes</w:t>
      </w:r>
      <w:r w:rsidR="00E46813">
        <w:t xml:space="preserve">ter will be charged a </w:t>
      </w:r>
      <w:r w:rsidRPr="009414DC">
        <w:t>per credit hour</w:t>
      </w:r>
      <w:r w:rsidR="00E46813">
        <w:t xml:space="preserve"> rate</w:t>
      </w:r>
      <w:r w:rsidRPr="009414DC">
        <w:t>.</w:t>
      </w:r>
      <w:r>
        <w:rPr>
          <w:b/>
        </w:rPr>
        <w:t xml:space="preserve"> </w:t>
      </w:r>
      <w:r>
        <w:t>Any hours above 17 credit hours per semester will inc</w:t>
      </w:r>
      <w:r w:rsidR="00E46813">
        <w:t xml:space="preserve">ur a </w:t>
      </w:r>
      <w:r>
        <w:t>per credit hour</w:t>
      </w:r>
      <w:r w:rsidR="00E46813">
        <w:t xml:space="preserve"> charge</w:t>
      </w:r>
      <w:r>
        <w:t xml:space="preserve"> in addition to the full-tuition rate. In addition</w:t>
      </w:r>
      <w:r w:rsidR="003B3F11">
        <w:t>,</w:t>
      </w:r>
      <w:r>
        <w:t xml:space="preserve"> there may be extra fees for certain programs</w:t>
      </w:r>
      <w:r w:rsidR="003B3F11">
        <w:t>,</w:t>
      </w:r>
      <w:r>
        <w:t xml:space="preserve"> such as Music and Nursing, and there are additional fees for on-line course work. For specific fee information, please contact Treasurer’s Office/Student Accou</w:t>
      </w:r>
      <w:r w:rsidR="00903C1E">
        <w:t>nts</w:t>
      </w:r>
      <w:r w:rsidR="003B3F11">
        <w:t xml:space="preserve"> Office</w:t>
      </w:r>
      <w:r w:rsidR="00903C1E">
        <w:t xml:space="preserve"> or refer to catalog.</w:t>
      </w:r>
    </w:p>
    <w:p w14:paraId="017F9284" w14:textId="26F08BA3" w:rsidR="002F31CE" w:rsidRDefault="00903C1E" w:rsidP="002F31CE">
      <w:r>
        <w:t>++</w:t>
      </w:r>
      <w:r w:rsidR="002F31CE">
        <w:t xml:space="preserve"> Do not include work-study if you plan to use</w:t>
      </w:r>
      <w:r w:rsidR="003B3F11">
        <w:t xml:space="preserve"> those</w:t>
      </w:r>
      <w:r w:rsidR="002F31CE">
        <w:t xml:space="preserve"> funds for other cost</w:t>
      </w:r>
      <w:r w:rsidR="003B3F11">
        <w:t>s</w:t>
      </w:r>
      <w:r w:rsidR="002F31CE">
        <w:t xml:space="preserve"> besides your bill with Carson-Newman. Work-study award does not guarantee that </w:t>
      </w:r>
      <w:r w:rsidR="003B3F11">
        <w:t xml:space="preserve">a </w:t>
      </w:r>
      <w:r w:rsidR="002F31CE">
        <w:t>student will earn</w:t>
      </w:r>
      <w:r w:rsidR="00DD0385">
        <w:t xml:space="preserve"> </w:t>
      </w:r>
      <w:r w:rsidR="003B3F11">
        <w:t>the</w:t>
      </w:r>
      <w:r w:rsidR="002F31CE">
        <w:t xml:space="preserve"> entire award amount or have a job placem</w:t>
      </w:r>
      <w:r w:rsidR="0006374E">
        <w:t xml:space="preserve">ent. </w:t>
      </w:r>
    </w:p>
    <w:p w14:paraId="16247ADE" w14:textId="77777777" w:rsidR="00E73EB3" w:rsidRDefault="00E73EB3" w:rsidP="009120FA">
      <w:pPr>
        <w:pStyle w:val="Heading1"/>
        <w:jc w:val="center"/>
      </w:pPr>
      <w:bookmarkStart w:id="9" w:name="_Toc45529408"/>
      <w:r>
        <w:t>Payment of your Account</w:t>
      </w:r>
      <w:bookmarkEnd w:id="9"/>
    </w:p>
    <w:p w14:paraId="108A50DF" w14:textId="77777777" w:rsidR="009120FA" w:rsidRPr="009120FA" w:rsidRDefault="009120FA" w:rsidP="009120FA"/>
    <w:p w14:paraId="254D3F29" w14:textId="7529B0C5" w:rsidR="00E73EB3" w:rsidRDefault="00E73EB3" w:rsidP="00E73EB3">
      <w:r>
        <w:rPr>
          <w:b/>
          <w:i/>
        </w:rPr>
        <w:t>Students who register for courses incur tuition charges.</w:t>
      </w:r>
      <w:r w:rsidR="000550B8">
        <w:t xml:space="preserve">  You, t</w:t>
      </w:r>
      <w:r>
        <w:t>he student</w:t>
      </w:r>
      <w:r w:rsidR="003B3F11">
        <w:t>,</w:t>
      </w:r>
      <w:r>
        <w:t xml:space="preserve"> will be responsible for payment of tuition charges for course registration unless the Registrar’s O</w:t>
      </w:r>
      <w:r w:rsidR="000550B8">
        <w:t>ffice is notified by you to cancel your</w:t>
      </w:r>
      <w:r>
        <w:t xml:space="preserve"> course registration prior to the day classes begin. </w:t>
      </w:r>
    </w:p>
    <w:p w14:paraId="1F7CD64F" w14:textId="526659C5" w:rsidR="00E73EB3" w:rsidRDefault="00E73EB3" w:rsidP="00E73EB3">
      <w:r>
        <w:rPr>
          <w:b/>
          <w:i/>
        </w:rPr>
        <w:t>Tuition, fees, and all other costs for the semester</w:t>
      </w:r>
      <w:r w:rsidR="000550B8">
        <w:rPr>
          <w:b/>
          <w:i/>
        </w:rPr>
        <w:t xml:space="preserve"> are payable upon registration.  </w:t>
      </w:r>
      <w:r w:rsidR="000550B8">
        <w:t>If you have</w:t>
      </w:r>
      <w:r w:rsidR="00131D29">
        <w:t xml:space="preserve"> </w:t>
      </w:r>
      <w:r w:rsidR="001300A7">
        <w:t>Financial Aid</w:t>
      </w:r>
      <w:r w:rsidR="00131D29">
        <w:t xml:space="preserve"> funds</w:t>
      </w:r>
      <w:r>
        <w:t>, the difference between the total cost for the semes</w:t>
      </w:r>
      <w:r w:rsidR="0073150D">
        <w:t>ter and the financial aid</w:t>
      </w:r>
      <w:r>
        <w:t xml:space="preserve"> commitment is payable upon registration. Payment of the difference between enrollment charges and financial</w:t>
      </w:r>
      <w:r w:rsidR="0073150D">
        <w:t xml:space="preserve"> aid may</w:t>
      </w:r>
      <w:r>
        <w:t xml:space="preserve"> be made by cash, personal check, DISCOVERCARD</w:t>
      </w:r>
      <w:r w:rsidR="003A79CD">
        <w:t xml:space="preserve">, VISACARD, MASTERCARD, or through the TuitionPay monthly </w:t>
      </w:r>
      <w:r w:rsidR="003A79CD">
        <w:lastRenderedPageBreak/>
        <w:t>payment plan. Information on this pl</w:t>
      </w:r>
      <w:r w:rsidR="000550B8">
        <w:t xml:space="preserve">an is mailed to you by the Treasurer’s Office each summer </w:t>
      </w:r>
      <w:r w:rsidR="003A79CD">
        <w:t xml:space="preserve">or </w:t>
      </w:r>
      <w:r w:rsidR="000550B8">
        <w:t xml:space="preserve">available </w:t>
      </w:r>
      <w:r w:rsidR="003A79CD">
        <w:t xml:space="preserve">at </w:t>
      </w:r>
      <w:r w:rsidR="003B3F11">
        <w:t>payplan.officialpayments</w:t>
      </w:r>
      <w:r w:rsidR="000550B8">
        <w:t>.com</w:t>
      </w:r>
      <w:r w:rsidR="003A79CD">
        <w:t>.</w:t>
      </w:r>
    </w:p>
    <w:p w14:paraId="13365EB2" w14:textId="3B8EB00F" w:rsidR="000E4AA7" w:rsidRDefault="000E4AA7" w:rsidP="00E73EB3">
      <w:r>
        <w:t xml:space="preserve">Finance charges will </w:t>
      </w:r>
      <w:r w:rsidR="000550B8">
        <w:t>be assessed on your unpaid balance</w:t>
      </w:r>
      <w:r>
        <w:t xml:space="preserve"> 30 days after the start of the semester at the</w:t>
      </w:r>
      <w:r w:rsidR="000550B8">
        <w:t xml:space="preserve"> rate of 18% per year.  You </w:t>
      </w:r>
      <w:r>
        <w:t>must make every effort to have all paperwork completed with the</w:t>
      </w:r>
      <w:r w:rsidR="0073150D">
        <w:t xml:space="preserve"> Office of Financial Aid </w:t>
      </w:r>
      <w:r>
        <w:t>to ensure that all anticipated financial a</w:t>
      </w:r>
      <w:r w:rsidR="0073150D">
        <w:t>id</w:t>
      </w:r>
      <w:r>
        <w:t xml:space="preserve"> w</w:t>
      </w:r>
      <w:r w:rsidR="000550B8">
        <w:t xml:space="preserve">ill be credited to your </w:t>
      </w:r>
      <w:r>
        <w:t xml:space="preserve">account prior to the day that finance charges are assessed. </w:t>
      </w:r>
    </w:p>
    <w:p w14:paraId="27DB8129" w14:textId="77777777" w:rsidR="000E4AA7" w:rsidRDefault="000550B8" w:rsidP="00E73EB3">
      <w:r>
        <w:t>By enrolling, you agree</w:t>
      </w:r>
      <w:r w:rsidR="000E4AA7">
        <w:t xml:space="preserve"> to pay all expenses incurred by Carson-Newman to collect any outstanding debt, including attorney and collection agency fees. Carson-Newman reserves the right to report the status of any outstanding indebtedness owed to credit reporting agencies.</w:t>
      </w:r>
    </w:p>
    <w:p w14:paraId="2AF6BD5A" w14:textId="77777777" w:rsidR="00867BBA" w:rsidRDefault="000550B8" w:rsidP="00E73EB3">
      <w:r>
        <w:t xml:space="preserve">You must settle your </w:t>
      </w:r>
      <w:r w:rsidR="000E4AA7" w:rsidRPr="00131D29">
        <w:t>account for the current semester, including library and traffic fines, infirmary charges, etc., befor</w:t>
      </w:r>
      <w:r>
        <w:t xml:space="preserve">e you </w:t>
      </w:r>
      <w:r w:rsidR="000E4AA7" w:rsidRPr="00131D29">
        <w:t>will be eligible to enroll for a subsequent semester or</w:t>
      </w:r>
      <w:r>
        <w:t xml:space="preserve"> before a transcript of your </w:t>
      </w:r>
      <w:r w:rsidR="000E4AA7" w:rsidRPr="00131D29">
        <w:t xml:space="preserve">academic record can be released by the Registrar’s Office. </w:t>
      </w:r>
    </w:p>
    <w:p w14:paraId="56CAF169" w14:textId="43CD8A3F" w:rsidR="0006374E" w:rsidRDefault="0006374E" w:rsidP="00E73EB3">
      <w:pPr>
        <w:rPr>
          <w:b/>
        </w:rPr>
      </w:pPr>
      <w:r>
        <w:rPr>
          <w:b/>
        </w:rPr>
        <w:t xml:space="preserve">If you have questions about the billing statements or payment of your student account, please contact the Treasurer’s Office/Student Accounts at 865-471-3209, P.O. Box 557, Jefferson City, TN 37760 or </w:t>
      </w:r>
      <w:hyperlink r:id="rId20" w:history="1">
        <w:r w:rsidR="003B3F11" w:rsidRPr="004F78FB">
          <w:rPr>
            <w:rStyle w:val="Hyperlink"/>
            <w:b/>
          </w:rPr>
          <w:t>Student-Accounts@cn.edu</w:t>
        </w:r>
      </w:hyperlink>
      <w:r>
        <w:rPr>
          <w:b/>
        </w:rPr>
        <w:t xml:space="preserve">. </w:t>
      </w:r>
    </w:p>
    <w:p w14:paraId="429C24D2" w14:textId="77777777" w:rsidR="00E46813" w:rsidRPr="00131D29" w:rsidRDefault="00E46813" w:rsidP="00E73EB3"/>
    <w:p w14:paraId="7B3D5C02" w14:textId="77777777" w:rsidR="00395117" w:rsidRDefault="000E4AA7" w:rsidP="00867BBA">
      <w:pPr>
        <w:pStyle w:val="Heading1"/>
        <w:jc w:val="center"/>
      </w:pPr>
      <w:bookmarkStart w:id="10" w:name="_Toc45529409"/>
      <w:r>
        <w:t xml:space="preserve">Initial Eligibility &amp; </w:t>
      </w:r>
      <w:r w:rsidR="00131D29">
        <w:t xml:space="preserve">FA </w:t>
      </w:r>
      <w:r>
        <w:t>Satisfactory Academic</w:t>
      </w:r>
      <w:r w:rsidR="00131D29">
        <w:t xml:space="preserve"> Progress</w:t>
      </w:r>
      <w:r w:rsidR="0094611D">
        <w:t xml:space="preserve"> (</w:t>
      </w:r>
      <w:r w:rsidR="007807C0">
        <w:t>FA</w:t>
      </w:r>
      <w:r w:rsidR="0094611D">
        <w:t>SAP)</w:t>
      </w:r>
      <w:bookmarkEnd w:id="10"/>
    </w:p>
    <w:p w14:paraId="7BFFC31E" w14:textId="77777777" w:rsidR="00867BBA" w:rsidRPr="00867BBA" w:rsidRDefault="00867BBA" w:rsidP="00867BBA"/>
    <w:p w14:paraId="1DED429F" w14:textId="77777777" w:rsidR="00395117" w:rsidRPr="00D2701C" w:rsidRDefault="00D2701C" w:rsidP="007807C0">
      <w:r w:rsidRPr="007807C0">
        <w:rPr>
          <w:color w:val="424242"/>
          <w:lang w:val="en"/>
        </w:rPr>
        <w:t>Initially, to be eligible to receive financial as</w:t>
      </w:r>
      <w:r w:rsidR="000550B8">
        <w:rPr>
          <w:color w:val="424242"/>
          <w:lang w:val="en"/>
        </w:rPr>
        <w:t>sistance, you</w:t>
      </w:r>
      <w:r w:rsidR="00903C1E" w:rsidRPr="007807C0">
        <w:rPr>
          <w:color w:val="424242"/>
          <w:lang w:val="en"/>
        </w:rPr>
        <w:t xml:space="preserve"> must be </w:t>
      </w:r>
      <w:r w:rsidR="000550B8">
        <w:rPr>
          <w:color w:val="424242"/>
          <w:lang w:val="en"/>
        </w:rPr>
        <w:t xml:space="preserve">admitted </w:t>
      </w:r>
      <w:r w:rsidR="00903C1E" w:rsidRPr="007807C0">
        <w:rPr>
          <w:color w:val="424242"/>
          <w:lang w:val="en"/>
        </w:rPr>
        <w:t>in</w:t>
      </w:r>
      <w:r w:rsidR="000550B8">
        <w:rPr>
          <w:color w:val="424242"/>
          <w:lang w:val="en"/>
        </w:rPr>
        <w:t>to</w:t>
      </w:r>
      <w:r w:rsidR="00903C1E" w:rsidRPr="007807C0">
        <w:rPr>
          <w:color w:val="424242"/>
          <w:lang w:val="en"/>
        </w:rPr>
        <w:t xml:space="preserve"> an eligible program.  </w:t>
      </w:r>
      <w:r w:rsidRPr="007807C0">
        <w:rPr>
          <w:color w:val="424242"/>
          <w:lang w:val="en"/>
        </w:rPr>
        <w:t>Financial assistance is considered renewable up to 150% of the approved program</w:t>
      </w:r>
      <w:r w:rsidR="000550B8">
        <w:rPr>
          <w:color w:val="424242"/>
          <w:lang w:val="en"/>
        </w:rPr>
        <w:t xml:space="preserve"> of study, provided you satisfy</w:t>
      </w:r>
      <w:r w:rsidRPr="007807C0">
        <w:rPr>
          <w:color w:val="424242"/>
          <w:lang w:val="en"/>
        </w:rPr>
        <w:t xml:space="preserve"> the standards of FA Satisfactory Academic Progress (FASAP) as outlined below.</w:t>
      </w:r>
    </w:p>
    <w:p w14:paraId="322196D1" w14:textId="02555623" w:rsidR="007807C0" w:rsidRPr="007807C0" w:rsidRDefault="000550B8" w:rsidP="00D2701C">
      <w:r>
        <w:rPr>
          <w:color w:val="424242"/>
          <w:lang w:val="en"/>
        </w:rPr>
        <w:t xml:space="preserve">You </w:t>
      </w:r>
      <w:r w:rsidR="00D2701C" w:rsidRPr="007807C0">
        <w:rPr>
          <w:color w:val="424242"/>
          <w:lang w:val="en"/>
        </w:rPr>
        <w:t>will be considered as making satisfactory progress in receivin</w:t>
      </w:r>
      <w:r w:rsidR="007807C0">
        <w:rPr>
          <w:color w:val="424242"/>
          <w:lang w:val="en"/>
        </w:rPr>
        <w:t xml:space="preserve">g financial assistance </w:t>
      </w:r>
      <w:r w:rsidR="00FF5095">
        <w:rPr>
          <w:color w:val="424242"/>
          <w:lang w:val="en"/>
        </w:rPr>
        <w:t>if</w:t>
      </w:r>
      <w:r>
        <w:t xml:space="preserve"> you are </w:t>
      </w:r>
      <w:r w:rsidR="00D2701C" w:rsidRPr="007807C0">
        <w:rPr>
          <w:color w:val="424242"/>
          <w:lang w:val="en"/>
        </w:rPr>
        <w:t>making progress at a rate not less than demonstrated by the following qualitative and quantitative scales:</w:t>
      </w:r>
    </w:p>
    <w:p w14:paraId="4DA3AD96" w14:textId="77777777" w:rsidR="00D2701C" w:rsidRPr="0094611D" w:rsidRDefault="0094611D" w:rsidP="00131D29">
      <w:pPr>
        <w:pStyle w:val="Heading3"/>
      </w:pPr>
      <w:bookmarkStart w:id="11" w:name="_Toc45529410"/>
      <w:r w:rsidRPr="0094611D">
        <w:t xml:space="preserve">Qualitative </w:t>
      </w:r>
      <w:r w:rsidR="007807C0">
        <w:t xml:space="preserve"> FA</w:t>
      </w:r>
      <w:r w:rsidRPr="0094611D">
        <w:t>SAP</w:t>
      </w:r>
      <w:bookmarkEnd w:id="11"/>
    </w:p>
    <w:tbl>
      <w:tblPr>
        <w:tblW w:w="0" w:type="auto"/>
        <w:tblInd w:w="225" w:type="dxa"/>
        <w:shd w:val="clear" w:color="auto" w:fill="F5F5F5"/>
        <w:tblCellMar>
          <w:top w:w="15" w:type="dxa"/>
          <w:left w:w="15" w:type="dxa"/>
          <w:bottom w:w="15" w:type="dxa"/>
          <w:right w:w="15" w:type="dxa"/>
        </w:tblCellMar>
        <w:tblLook w:val="04A0" w:firstRow="1" w:lastRow="0" w:firstColumn="1" w:lastColumn="0" w:noHBand="0" w:noVBand="1"/>
      </w:tblPr>
      <w:tblGrid>
        <w:gridCol w:w="1425"/>
        <w:gridCol w:w="4598"/>
        <w:gridCol w:w="3622"/>
      </w:tblGrid>
      <w:tr w:rsidR="00D2701C" w:rsidRPr="00D2701C" w14:paraId="28CAAB89" w14:textId="77777777" w:rsidTr="00D2701C">
        <w:trPr>
          <w:tblHeader/>
        </w:trPr>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hideMark/>
          </w:tcPr>
          <w:p w14:paraId="1B472F48" w14:textId="77777777" w:rsidR="00D2701C" w:rsidRPr="007807C0" w:rsidRDefault="00D2701C" w:rsidP="00772437">
            <w:pPr>
              <w:pStyle w:val="Subtitle"/>
              <w:rPr>
                <w:rFonts w:eastAsia="Times New Roman"/>
              </w:rPr>
            </w:pPr>
            <w:r w:rsidRPr="007807C0">
              <w:rPr>
                <w:rFonts w:eastAsia="Times New Roman"/>
              </w:rPr>
              <w:t>Degree Type</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hideMark/>
          </w:tcPr>
          <w:p w14:paraId="14EDA431" w14:textId="77777777" w:rsidR="00D2701C" w:rsidRPr="007807C0" w:rsidRDefault="00D2701C" w:rsidP="00772437">
            <w:pPr>
              <w:pStyle w:val="Subtitle"/>
              <w:rPr>
                <w:rFonts w:eastAsia="Times New Roman"/>
              </w:rPr>
            </w:pPr>
            <w:r w:rsidRPr="007807C0">
              <w:rPr>
                <w:rFonts w:eastAsia="Times New Roman"/>
              </w:rPr>
              <w:t>Number of Cumulative Credit Hours Attempted</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hideMark/>
          </w:tcPr>
          <w:p w14:paraId="7BC0A6C4" w14:textId="77777777" w:rsidR="00D2701C" w:rsidRPr="007807C0" w:rsidRDefault="00D2701C" w:rsidP="00772437">
            <w:pPr>
              <w:pStyle w:val="Subtitle"/>
              <w:rPr>
                <w:rFonts w:eastAsia="Times New Roman"/>
              </w:rPr>
            </w:pPr>
            <w:r w:rsidRPr="007807C0">
              <w:rPr>
                <w:rFonts w:eastAsia="Times New Roman"/>
              </w:rPr>
              <w:t>Minimum Cumulative GPA Required</w:t>
            </w:r>
          </w:p>
        </w:tc>
      </w:tr>
      <w:tr w:rsidR="00D2701C" w:rsidRPr="00D2701C" w14:paraId="7B7467C9" w14:textId="77777777" w:rsidTr="00D2701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022363D7" w14:textId="77777777" w:rsidR="00D2701C" w:rsidRPr="00D2701C" w:rsidRDefault="00D2701C" w:rsidP="00D2701C">
            <w:pPr>
              <w:spacing w:after="0" w:line="240" w:lineRule="auto"/>
              <w:rPr>
                <w:rFonts w:ascii="Times New Roman" w:eastAsia="Times New Roman" w:hAnsi="Times New Roman" w:cs="Times New Roman"/>
                <w:sz w:val="19"/>
                <w:szCs w:val="19"/>
              </w:rPr>
            </w:pPr>
            <w:r w:rsidRPr="00D2701C">
              <w:rPr>
                <w:rFonts w:ascii="Times New Roman" w:eastAsia="Times New Roman" w:hAnsi="Times New Roman" w:cs="Times New Roman"/>
                <w:b/>
                <w:bCs/>
                <w:i/>
                <w:iCs/>
                <w:sz w:val="19"/>
                <w:szCs w:val="19"/>
              </w:rPr>
              <w:t>Bachelors</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22B9E402" w14:textId="77777777" w:rsidR="00D2701C" w:rsidRPr="00D2701C" w:rsidRDefault="006C6E6C" w:rsidP="00D2701C">
            <w:pPr>
              <w:spacing w:after="0" w:line="240" w:lineRule="auto"/>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1-30</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506CDD58" w14:textId="77777777" w:rsidR="00D2701C" w:rsidRPr="00D2701C" w:rsidRDefault="006C6E6C" w:rsidP="00D2701C">
            <w:pPr>
              <w:spacing w:after="0" w:line="240" w:lineRule="auto"/>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1.50</w:t>
            </w:r>
          </w:p>
        </w:tc>
      </w:tr>
      <w:tr w:rsidR="00D2701C" w:rsidRPr="00D2701C" w14:paraId="7D7595CA" w14:textId="77777777" w:rsidTr="00D2701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3BBE7CA9" w14:textId="77777777" w:rsidR="00D2701C" w:rsidRPr="00D2701C" w:rsidRDefault="00D2701C" w:rsidP="00D2701C">
            <w:pPr>
              <w:spacing w:after="0" w:line="240" w:lineRule="auto"/>
              <w:rPr>
                <w:rFonts w:ascii="Times New Roman" w:eastAsia="Times New Roman" w:hAnsi="Times New Roman" w:cs="Times New Roman"/>
                <w:sz w:val="19"/>
                <w:szCs w:val="19"/>
              </w:rPr>
            </w:pPr>
            <w:r w:rsidRPr="00D2701C">
              <w:rPr>
                <w:rFonts w:ascii="Times New Roman" w:eastAsia="Times New Roman" w:hAnsi="Times New Roman" w:cs="Times New Roman"/>
                <w:sz w:val="19"/>
                <w:szCs w:val="19"/>
              </w:rPr>
              <w:t> </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15C135F1" w14:textId="77777777" w:rsidR="00D2701C" w:rsidRPr="00D2701C" w:rsidRDefault="006C6E6C" w:rsidP="00D2701C">
            <w:pPr>
              <w:spacing w:after="0" w:line="240" w:lineRule="auto"/>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31-45</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303F0A29" w14:textId="77777777" w:rsidR="00D2701C" w:rsidRPr="00D2701C" w:rsidRDefault="006C6E6C" w:rsidP="00D2701C">
            <w:pPr>
              <w:spacing w:after="0" w:line="240" w:lineRule="auto"/>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1.70</w:t>
            </w:r>
          </w:p>
        </w:tc>
      </w:tr>
      <w:tr w:rsidR="00D2701C" w:rsidRPr="00D2701C" w14:paraId="2ECD584F" w14:textId="77777777" w:rsidTr="00D2701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230070DA" w14:textId="77777777" w:rsidR="00D2701C" w:rsidRPr="00D2701C" w:rsidRDefault="00D2701C" w:rsidP="00D2701C">
            <w:pPr>
              <w:spacing w:after="0" w:line="240" w:lineRule="auto"/>
              <w:rPr>
                <w:rFonts w:ascii="Times New Roman" w:eastAsia="Times New Roman" w:hAnsi="Times New Roman" w:cs="Times New Roman"/>
                <w:sz w:val="19"/>
                <w:szCs w:val="19"/>
              </w:rPr>
            </w:pPr>
            <w:r w:rsidRPr="00D2701C">
              <w:rPr>
                <w:rFonts w:ascii="Times New Roman" w:eastAsia="Times New Roman" w:hAnsi="Times New Roman" w:cs="Times New Roman"/>
                <w:sz w:val="19"/>
                <w:szCs w:val="19"/>
              </w:rPr>
              <w:t> </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62F62872" w14:textId="77777777" w:rsidR="00D2701C" w:rsidRPr="00D2701C" w:rsidRDefault="006C6E6C" w:rsidP="00D2701C">
            <w:pPr>
              <w:spacing w:after="0" w:line="240" w:lineRule="auto"/>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46-59</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187A81AC" w14:textId="77777777" w:rsidR="00D2701C" w:rsidRPr="00D2701C" w:rsidRDefault="006C6E6C" w:rsidP="00D2701C">
            <w:pPr>
              <w:spacing w:after="0" w:line="240" w:lineRule="auto"/>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1.90</w:t>
            </w:r>
          </w:p>
        </w:tc>
      </w:tr>
      <w:tr w:rsidR="00D2701C" w:rsidRPr="00D2701C" w14:paraId="55046C2D" w14:textId="77777777" w:rsidTr="00D2701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16C1AAB7" w14:textId="77777777" w:rsidR="00D2701C" w:rsidRPr="00D2701C" w:rsidRDefault="00D2701C" w:rsidP="00D2701C">
            <w:pPr>
              <w:spacing w:after="0" w:line="240" w:lineRule="auto"/>
              <w:rPr>
                <w:rFonts w:ascii="Times New Roman" w:eastAsia="Times New Roman" w:hAnsi="Times New Roman" w:cs="Times New Roman"/>
                <w:sz w:val="19"/>
                <w:szCs w:val="19"/>
              </w:rPr>
            </w:pPr>
            <w:r w:rsidRPr="00D2701C">
              <w:rPr>
                <w:rFonts w:ascii="Times New Roman" w:eastAsia="Times New Roman" w:hAnsi="Times New Roman" w:cs="Times New Roman"/>
                <w:sz w:val="19"/>
                <w:szCs w:val="19"/>
              </w:rPr>
              <w:t> </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1EBEE40E" w14:textId="77777777" w:rsidR="00D2701C" w:rsidRPr="00D2701C" w:rsidRDefault="00837404" w:rsidP="00D2701C">
            <w:pPr>
              <w:spacing w:after="0" w:line="240" w:lineRule="auto"/>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60</w:t>
            </w:r>
            <w:r w:rsidR="006C6E6C">
              <w:rPr>
                <w:rFonts w:ascii="Times New Roman" w:eastAsia="Times New Roman" w:hAnsi="Times New Roman" w:cs="Times New Roman"/>
                <w:sz w:val="19"/>
                <w:szCs w:val="19"/>
              </w:rPr>
              <w:t>+</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1C3FC20F" w14:textId="77777777" w:rsidR="00D2701C" w:rsidRPr="00D2701C" w:rsidRDefault="006C6E6C" w:rsidP="00D2701C">
            <w:pPr>
              <w:spacing w:after="0" w:line="240" w:lineRule="auto"/>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2.00</w:t>
            </w:r>
          </w:p>
        </w:tc>
      </w:tr>
      <w:tr w:rsidR="00D2701C" w:rsidRPr="00D2701C" w14:paraId="5A9C2DA5" w14:textId="77777777" w:rsidTr="00D2701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25B6D311" w14:textId="77777777" w:rsidR="00D2701C" w:rsidRPr="00D2701C" w:rsidRDefault="00D2701C" w:rsidP="00D2701C">
            <w:pPr>
              <w:spacing w:after="0" w:line="240" w:lineRule="auto"/>
              <w:rPr>
                <w:rFonts w:ascii="Times New Roman" w:eastAsia="Times New Roman" w:hAnsi="Times New Roman" w:cs="Times New Roman"/>
                <w:sz w:val="19"/>
                <w:szCs w:val="19"/>
              </w:rPr>
            </w:pPr>
            <w:r w:rsidRPr="00D2701C">
              <w:rPr>
                <w:rFonts w:ascii="Times New Roman" w:eastAsia="Times New Roman" w:hAnsi="Times New Roman" w:cs="Times New Roman"/>
                <w:b/>
                <w:bCs/>
                <w:i/>
                <w:iCs/>
                <w:sz w:val="19"/>
                <w:szCs w:val="19"/>
              </w:rPr>
              <w:t> </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71CBE90C" w14:textId="77777777" w:rsidR="00D2701C" w:rsidRPr="00D2701C" w:rsidRDefault="00D2701C" w:rsidP="00D2701C">
            <w:pPr>
              <w:spacing w:after="0" w:line="240" w:lineRule="auto"/>
              <w:jc w:val="center"/>
              <w:rPr>
                <w:rFonts w:ascii="Times New Roman" w:eastAsia="Times New Roman" w:hAnsi="Times New Roman" w:cs="Times New Roman"/>
                <w:sz w:val="19"/>
                <w:szCs w:val="19"/>
              </w:rPr>
            </w:pP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36B86234" w14:textId="77777777" w:rsidR="00D2701C" w:rsidRPr="00D2701C" w:rsidRDefault="00D2701C" w:rsidP="00D2701C">
            <w:pPr>
              <w:spacing w:after="0" w:line="240" w:lineRule="auto"/>
              <w:jc w:val="center"/>
              <w:rPr>
                <w:rFonts w:ascii="Times New Roman" w:eastAsia="Times New Roman" w:hAnsi="Times New Roman" w:cs="Times New Roman"/>
                <w:sz w:val="19"/>
                <w:szCs w:val="19"/>
              </w:rPr>
            </w:pPr>
          </w:p>
        </w:tc>
      </w:tr>
      <w:tr w:rsidR="00D2701C" w:rsidRPr="00D2701C" w14:paraId="4CC0F23C" w14:textId="77777777" w:rsidTr="00D2701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348FFB18" w14:textId="77777777" w:rsidR="00D2701C" w:rsidRPr="00D2701C" w:rsidRDefault="00D2701C" w:rsidP="00D2701C">
            <w:pPr>
              <w:spacing w:after="0" w:line="240" w:lineRule="auto"/>
              <w:rPr>
                <w:rFonts w:ascii="Times New Roman" w:eastAsia="Times New Roman" w:hAnsi="Times New Roman" w:cs="Times New Roman"/>
                <w:sz w:val="19"/>
                <w:szCs w:val="19"/>
              </w:rPr>
            </w:pPr>
            <w:r w:rsidRPr="00D2701C">
              <w:rPr>
                <w:rFonts w:ascii="Times New Roman" w:eastAsia="Times New Roman" w:hAnsi="Times New Roman" w:cs="Times New Roman"/>
                <w:b/>
                <w:bCs/>
                <w:i/>
                <w:iCs/>
                <w:sz w:val="19"/>
                <w:szCs w:val="19"/>
              </w:rPr>
              <w:t>Masters</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12A08DA1" w14:textId="77777777" w:rsidR="00D2701C" w:rsidRPr="00D2701C" w:rsidRDefault="00D2701C" w:rsidP="00D2701C">
            <w:pPr>
              <w:spacing w:after="0" w:line="240" w:lineRule="auto"/>
              <w:jc w:val="center"/>
              <w:rPr>
                <w:rFonts w:ascii="Times New Roman" w:eastAsia="Times New Roman" w:hAnsi="Times New Roman" w:cs="Times New Roman"/>
                <w:sz w:val="19"/>
                <w:szCs w:val="19"/>
              </w:rPr>
            </w:pPr>
            <w:r w:rsidRPr="00D2701C">
              <w:rPr>
                <w:rFonts w:ascii="Times New Roman" w:eastAsia="Times New Roman" w:hAnsi="Times New Roman" w:cs="Times New Roman"/>
                <w:sz w:val="19"/>
                <w:szCs w:val="19"/>
              </w:rPr>
              <w:t>1+</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34661F06" w14:textId="77777777" w:rsidR="00D2701C" w:rsidRPr="00D2701C" w:rsidRDefault="00D2701C" w:rsidP="00D2701C">
            <w:pPr>
              <w:spacing w:after="0" w:line="240" w:lineRule="auto"/>
              <w:jc w:val="center"/>
              <w:rPr>
                <w:rFonts w:ascii="Times New Roman" w:eastAsia="Times New Roman" w:hAnsi="Times New Roman" w:cs="Times New Roman"/>
                <w:sz w:val="19"/>
                <w:szCs w:val="19"/>
              </w:rPr>
            </w:pPr>
            <w:r w:rsidRPr="00D2701C">
              <w:rPr>
                <w:rFonts w:ascii="Times New Roman" w:eastAsia="Times New Roman" w:hAnsi="Times New Roman" w:cs="Times New Roman"/>
                <w:sz w:val="19"/>
                <w:szCs w:val="19"/>
              </w:rPr>
              <w:t>3.0</w:t>
            </w:r>
          </w:p>
        </w:tc>
      </w:tr>
    </w:tbl>
    <w:p w14:paraId="2119C576" w14:textId="77777777" w:rsidR="00131D29" w:rsidRDefault="00131D29" w:rsidP="00D2701C"/>
    <w:p w14:paraId="74B8F54A" w14:textId="77777777" w:rsidR="0094611D" w:rsidRPr="0094611D" w:rsidRDefault="0094611D" w:rsidP="00131D29">
      <w:pPr>
        <w:pStyle w:val="Heading3"/>
      </w:pPr>
      <w:bookmarkStart w:id="12" w:name="_Toc45529411"/>
      <w:r w:rsidRPr="0094611D">
        <w:t xml:space="preserve">Quantitative </w:t>
      </w:r>
      <w:r w:rsidR="007807C0">
        <w:t xml:space="preserve"> FA</w:t>
      </w:r>
      <w:r w:rsidRPr="0094611D">
        <w:t>SAP</w:t>
      </w:r>
      <w:bookmarkEnd w:id="12"/>
    </w:p>
    <w:p w14:paraId="76A70546" w14:textId="77777777" w:rsidR="0094611D" w:rsidRDefault="0094611D" w:rsidP="00D2701C">
      <w:r>
        <w:t xml:space="preserve">In </w:t>
      </w:r>
      <w:r w:rsidR="000550B8">
        <w:t xml:space="preserve">addition to the above, you </w:t>
      </w:r>
      <w:r>
        <w:t>must earn 67% of Attempted Credit Hours to qualify, as listed below:</w:t>
      </w:r>
    </w:p>
    <w:tbl>
      <w:tblPr>
        <w:tblW w:w="0" w:type="auto"/>
        <w:tblInd w:w="225" w:type="dxa"/>
        <w:shd w:val="clear" w:color="auto" w:fill="F5F5F5"/>
        <w:tblCellMar>
          <w:top w:w="15" w:type="dxa"/>
          <w:left w:w="15" w:type="dxa"/>
          <w:bottom w:w="15" w:type="dxa"/>
          <w:right w:w="15" w:type="dxa"/>
        </w:tblCellMar>
        <w:tblLook w:val="04A0" w:firstRow="1" w:lastRow="0" w:firstColumn="1" w:lastColumn="0" w:noHBand="0" w:noVBand="1"/>
      </w:tblPr>
      <w:tblGrid>
        <w:gridCol w:w="2948"/>
        <w:gridCol w:w="4546"/>
      </w:tblGrid>
      <w:tr w:rsidR="0094611D" w:rsidRPr="0094611D" w14:paraId="58942102" w14:textId="77777777" w:rsidTr="0094611D">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00825621" w14:textId="77777777" w:rsidR="0094611D" w:rsidRPr="007807C0" w:rsidRDefault="0094611D" w:rsidP="00772437">
            <w:pPr>
              <w:pStyle w:val="Subtitle"/>
              <w:rPr>
                <w:rFonts w:eastAsia="Times New Roman"/>
              </w:rPr>
            </w:pPr>
            <w:r w:rsidRPr="007807C0">
              <w:rPr>
                <w:rFonts w:eastAsia="Times New Roman"/>
              </w:rPr>
              <w:lastRenderedPageBreak/>
              <w:t>Attempted Credit Hours</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232EE1AB" w14:textId="77777777" w:rsidR="0094611D" w:rsidRPr="007807C0" w:rsidRDefault="0094611D" w:rsidP="00772437">
            <w:pPr>
              <w:pStyle w:val="Subtitle"/>
              <w:rPr>
                <w:rFonts w:eastAsia="Times New Roman"/>
              </w:rPr>
            </w:pPr>
            <w:r w:rsidRPr="007807C0">
              <w:rPr>
                <w:rFonts w:eastAsia="Times New Roman"/>
              </w:rPr>
              <w:t>Minimum Credit Hours to Earn (67%)</w:t>
            </w:r>
          </w:p>
        </w:tc>
      </w:tr>
      <w:tr w:rsidR="0094611D" w:rsidRPr="0094611D" w14:paraId="09A6A126" w14:textId="77777777" w:rsidTr="0094611D">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45C31E6F" w14:textId="77777777" w:rsidR="0094611D" w:rsidRPr="0094611D" w:rsidRDefault="006C6E6C" w:rsidP="0094611D">
            <w:pPr>
              <w:spacing w:after="0" w:line="240" w:lineRule="auto"/>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30</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69735C3E" w14:textId="77777777" w:rsidR="0094611D" w:rsidRPr="0094611D" w:rsidRDefault="006C6E6C" w:rsidP="0094611D">
            <w:pPr>
              <w:spacing w:after="0" w:line="240" w:lineRule="auto"/>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20</w:t>
            </w:r>
          </w:p>
        </w:tc>
      </w:tr>
      <w:tr w:rsidR="0094611D" w:rsidRPr="0094611D" w14:paraId="62A3E2D6" w14:textId="77777777" w:rsidTr="0094611D">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5880F47D" w14:textId="77777777" w:rsidR="0094611D" w:rsidRPr="0094611D" w:rsidRDefault="0094611D" w:rsidP="0094611D">
            <w:pPr>
              <w:spacing w:after="0" w:line="240" w:lineRule="auto"/>
              <w:jc w:val="center"/>
              <w:rPr>
                <w:rFonts w:ascii="Times New Roman" w:eastAsia="Times New Roman" w:hAnsi="Times New Roman" w:cs="Times New Roman"/>
                <w:sz w:val="19"/>
                <w:szCs w:val="19"/>
              </w:rPr>
            </w:pPr>
            <w:r w:rsidRPr="0094611D">
              <w:rPr>
                <w:rFonts w:ascii="Times New Roman" w:eastAsia="Times New Roman" w:hAnsi="Times New Roman" w:cs="Times New Roman"/>
                <w:sz w:val="19"/>
                <w:szCs w:val="19"/>
              </w:rPr>
              <w:t>24</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66303666" w14:textId="77777777" w:rsidR="0094611D" w:rsidRPr="0094611D" w:rsidRDefault="0094611D" w:rsidP="0094611D">
            <w:pPr>
              <w:spacing w:after="0" w:line="240" w:lineRule="auto"/>
              <w:jc w:val="center"/>
              <w:rPr>
                <w:rFonts w:ascii="Times New Roman" w:eastAsia="Times New Roman" w:hAnsi="Times New Roman" w:cs="Times New Roman"/>
                <w:sz w:val="19"/>
                <w:szCs w:val="19"/>
              </w:rPr>
            </w:pPr>
            <w:r w:rsidRPr="0094611D">
              <w:rPr>
                <w:rFonts w:ascii="Times New Roman" w:eastAsia="Times New Roman" w:hAnsi="Times New Roman" w:cs="Times New Roman"/>
                <w:sz w:val="19"/>
                <w:szCs w:val="19"/>
              </w:rPr>
              <w:t>16</w:t>
            </w:r>
          </w:p>
        </w:tc>
      </w:tr>
      <w:tr w:rsidR="0094611D" w:rsidRPr="0094611D" w14:paraId="40DBD3ED" w14:textId="77777777" w:rsidTr="0094611D">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44420847" w14:textId="77777777" w:rsidR="0094611D" w:rsidRPr="0094611D" w:rsidRDefault="0094611D" w:rsidP="0094611D">
            <w:pPr>
              <w:spacing w:after="0" w:line="240" w:lineRule="auto"/>
              <w:jc w:val="center"/>
              <w:rPr>
                <w:rFonts w:ascii="Times New Roman" w:eastAsia="Times New Roman" w:hAnsi="Times New Roman" w:cs="Times New Roman"/>
                <w:sz w:val="19"/>
                <w:szCs w:val="19"/>
              </w:rPr>
            </w:pPr>
            <w:r w:rsidRPr="0094611D">
              <w:rPr>
                <w:rFonts w:ascii="Times New Roman" w:eastAsia="Times New Roman" w:hAnsi="Times New Roman" w:cs="Times New Roman"/>
                <w:sz w:val="19"/>
                <w:szCs w:val="19"/>
              </w:rPr>
              <w:t>12</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34447225" w14:textId="77777777" w:rsidR="0094611D" w:rsidRPr="0094611D" w:rsidRDefault="0094611D" w:rsidP="0094611D">
            <w:pPr>
              <w:spacing w:after="0" w:line="240" w:lineRule="auto"/>
              <w:jc w:val="center"/>
              <w:rPr>
                <w:rFonts w:ascii="Times New Roman" w:eastAsia="Times New Roman" w:hAnsi="Times New Roman" w:cs="Times New Roman"/>
                <w:sz w:val="19"/>
                <w:szCs w:val="19"/>
              </w:rPr>
            </w:pPr>
            <w:r w:rsidRPr="0094611D">
              <w:rPr>
                <w:rFonts w:ascii="Times New Roman" w:eastAsia="Times New Roman" w:hAnsi="Times New Roman" w:cs="Times New Roman"/>
                <w:sz w:val="19"/>
                <w:szCs w:val="19"/>
              </w:rPr>
              <w:t>8</w:t>
            </w:r>
          </w:p>
        </w:tc>
      </w:tr>
      <w:tr w:rsidR="0094611D" w:rsidRPr="0094611D" w14:paraId="593BF494" w14:textId="77777777" w:rsidTr="0094611D">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4C5E06CF" w14:textId="77777777" w:rsidR="0094611D" w:rsidRPr="0094611D" w:rsidRDefault="0094611D" w:rsidP="0094611D">
            <w:pPr>
              <w:spacing w:after="0" w:line="240" w:lineRule="auto"/>
              <w:jc w:val="center"/>
              <w:rPr>
                <w:rFonts w:ascii="Times New Roman" w:eastAsia="Times New Roman" w:hAnsi="Times New Roman" w:cs="Times New Roman"/>
                <w:sz w:val="19"/>
                <w:szCs w:val="19"/>
              </w:rPr>
            </w:pPr>
            <w:r w:rsidRPr="0094611D">
              <w:rPr>
                <w:rFonts w:ascii="Times New Roman" w:eastAsia="Times New Roman" w:hAnsi="Times New Roman" w:cs="Times New Roman"/>
                <w:sz w:val="19"/>
                <w:szCs w:val="19"/>
              </w:rPr>
              <w:t>9</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4E3819A0" w14:textId="77777777" w:rsidR="0094611D" w:rsidRPr="0094611D" w:rsidRDefault="0094611D" w:rsidP="0094611D">
            <w:pPr>
              <w:spacing w:after="0" w:line="240" w:lineRule="auto"/>
              <w:jc w:val="center"/>
              <w:rPr>
                <w:rFonts w:ascii="Times New Roman" w:eastAsia="Times New Roman" w:hAnsi="Times New Roman" w:cs="Times New Roman"/>
                <w:sz w:val="19"/>
                <w:szCs w:val="19"/>
              </w:rPr>
            </w:pPr>
            <w:r w:rsidRPr="0094611D">
              <w:rPr>
                <w:rFonts w:ascii="Times New Roman" w:eastAsia="Times New Roman" w:hAnsi="Times New Roman" w:cs="Times New Roman"/>
                <w:sz w:val="19"/>
                <w:szCs w:val="19"/>
              </w:rPr>
              <w:t>6</w:t>
            </w:r>
          </w:p>
        </w:tc>
      </w:tr>
      <w:tr w:rsidR="0094611D" w:rsidRPr="0094611D" w14:paraId="79234FDA" w14:textId="77777777" w:rsidTr="0094611D">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6C22A95B" w14:textId="77777777" w:rsidR="0094611D" w:rsidRPr="0094611D" w:rsidRDefault="0094611D" w:rsidP="0094611D">
            <w:pPr>
              <w:spacing w:after="0" w:line="240" w:lineRule="auto"/>
              <w:jc w:val="center"/>
              <w:rPr>
                <w:rFonts w:ascii="Times New Roman" w:eastAsia="Times New Roman" w:hAnsi="Times New Roman" w:cs="Times New Roman"/>
                <w:sz w:val="19"/>
                <w:szCs w:val="19"/>
              </w:rPr>
            </w:pPr>
            <w:r w:rsidRPr="0094611D">
              <w:rPr>
                <w:rFonts w:ascii="Times New Roman" w:eastAsia="Times New Roman" w:hAnsi="Times New Roman" w:cs="Times New Roman"/>
                <w:sz w:val="19"/>
                <w:szCs w:val="19"/>
              </w:rPr>
              <w:t>6 or less</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08C7EEDD" w14:textId="77777777" w:rsidR="0094611D" w:rsidRPr="0094611D" w:rsidRDefault="0094611D" w:rsidP="0094611D">
            <w:pPr>
              <w:spacing w:after="0" w:line="240" w:lineRule="auto"/>
              <w:jc w:val="center"/>
              <w:rPr>
                <w:rFonts w:ascii="Times New Roman" w:eastAsia="Times New Roman" w:hAnsi="Times New Roman" w:cs="Times New Roman"/>
                <w:sz w:val="19"/>
                <w:szCs w:val="19"/>
              </w:rPr>
            </w:pPr>
            <w:r w:rsidRPr="0094611D">
              <w:rPr>
                <w:rFonts w:ascii="Times New Roman" w:eastAsia="Times New Roman" w:hAnsi="Times New Roman" w:cs="Times New Roman"/>
                <w:sz w:val="19"/>
                <w:szCs w:val="19"/>
              </w:rPr>
              <w:t>4</w:t>
            </w:r>
          </w:p>
        </w:tc>
      </w:tr>
    </w:tbl>
    <w:p w14:paraId="5ABB478B" w14:textId="77777777" w:rsidR="0094611D" w:rsidRDefault="0094611D" w:rsidP="00131D29">
      <w:pPr>
        <w:pStyle w:val="Heading3"/>
      </w:pPr>
    </w:p>
    <w:p w14:paraId="5DB48852" w14:textId="77777777" w:rsidR="0094611D" w:rsidRDefault="0094611D" w:rsidP="00131D29">
      <w:pPr>
        <w:pStyle w:val="Heading3"/>
      </w:pPr>
      <w:bookmarkStart w:id="13" w:name="_Toc45529412"/>
      <w:r w:rsidRPr="0094611D">
        <w:t>Maximum Timeframe</w:t>
      </w:r>
      <w:bookmarkEnd w:id="13"/>
    </w:p>
    <w:tbl>
      <w:tblPr>
        <w:tblW w:w="0" w:type="auto"/>
        <w:tblInd w:w="225" w:type="dxa"/>
        <w:shd w:val="clear" w:color="auto" w:fill="F5F5F5"/>
        <w:tblCellMar>
          <w:top w:w="15" w:type="dxa"/>
          <w:left w:w="15" w:type="dxa"/>
          <w:bottom w:w="15" w:type="dxa"/>
          <w:right w:w="15" w:type="dxa"/>
        </w:tblCellMar>
        <w:tblLook w:val="04A0" w:firstRow="1" w:lastRow="0" w:firstColumn="1" w:lastColumn="0" w:noHBand="0" w:noVBand="1"/>
      </w:tblPr>
      <w:tblGrid>
        <w:gridCol w:w="2934"/>
        <w:gridCol w:w="2995"/>
        <w:gridCol w:w="3716"/>
      </w:tblGrid>
      <w:tr w:rsidR="0094611D" w:rsidRPr="0094611D" w14:paraId="50E81995" w14:textId="77777777" w:rsidTr="0094611D">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71DE900C" w14:textId="77777777" w:rsidR="0094611D" w:rsidRPr="007807C0" w:rsidRDefault="0094611D" w:rsidP="00772437">
            <w:pPr>
              <w:pStyle w:val="Subtitle"/>
              <w:rPr>
                <w:rFonts w:eastAsia="Times New Roman"/>
              </w:rPr>
            </w:pPr>
            <w:r w:rsidRPr="007807C0">
              <w:rPr>
                <w:rFonts w:eastAsia="Times New Roman"/>
              </w:rPr>
              <w:t>Type of Degree</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02490989" w14:textId="77777777" w:rsidR="0094611D" w:rsidRPr="007807C0" w:rsidRDefault="0094611D" w:rsidP="00772437">
            <w:pPr>
              <w:pStyle w:val="Subtitle"/>
              <w:rPr>
                <w:rFonts w:eastAsia="Times New Roman"/>
              </w:rPr>
            </w:pPr>
            <w:r w:rsidRPr="007807C0">
              <w:rPr>
                <w:rFonts w:eastAsia="Times New Roman"/>
              </w:rPr>
              <w:t>Number of Required Credits for Degree</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46FF72E8" w14:textId="77777777" w:rsidR="0094611D" w:rsidRPr="007807C0" w:rsidRDefault="0094611D" w:rsidP="00772437">
            <w:pPr>
              <w:pStyle w:val="Subtitle"/>
              <w:rPr>
                <w:rFonts w:eastAsia="Times New Roman"/>
              </w:rPr>
            </w:pPr>
            <w:r w:rsidRPr="007807C0">
              <w:rPr>
                <w:rFonts w:eastAsia="Times New Roman"/>
              </w:rPr>
              <w:t>Maximum Cumulative Attempted Credits (150%)</w:t>
            </w:r>
          </w:p>
        </w:tc>
      </w:tr>
      <w:tr w:rsidR="0094611D" w:rsidRPr="0094611D" w14:paraId="01527C1B" w14:textId="77777777" w:rsidTr="0094611D">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732A37CD" w14:textId="77777777" w:rsidR="0094611D" w:rsidRPr="0094611D" w:rsidRDefault="0094611D" w:rsidP="0094611D">
            <w:pPr>
              <w:spacing w:after="0" w:line="240" w:lineRule="auto"/>
              <w:rPr>
                <w:rFonts w:ascii="Times New Roman" w:eastAsia="Times New Roman" w:hAnsi="Times New Roman" w:cs="Times New Roman"/>
                <w:sz w:val="19"/>
                <w:szCs w:val="19"/>
              </w:rPr>
            </w:pPr>
            <w:r w:rsidRPr="0094611D">
              <w:rPr>
                <w:rFonts w:ascii="Times New Roman" w:eastAsia="Times New Roman" w:hAnsi="Times New Roman" w:cs="Times New Roman"/>
                <w:b/>
                <w:bCs/>
                <w:i/>
                <w:iCs/>
                <w:sz w:val="19"/>
                <w:szCs w:val="19"/>
              </w:rPr>
              <w:t>Bachelors</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35ABA909" w14:textId="77777777" w:rsidR="0094611D" w:rsidRPr="0094611D" w:rsidRDefault="006C6E6C" w:rsidP="0094611D">
            <w:pPr>
              <w:spacing w:after="0" w:line="240" w:lineRule="auto"/>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120</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158097F6" w14:textId="77777777" w:rsidR="0094611D" w:rsidRPr="0094611D" w:rsidRDefault="006C6E6C" w:rsidP="0094611D">
            <w:pPr>
              <w:spacing w:after="0" w:line="240" w:lineRule="auto"/>
              <w:jc w:val="center"/>
              <w:rPr>
                <w:rFonts w:ascii="Times New Roman" w:eastAsia="Times New Roman" w:hAnsi="Times New Roman" w:cs="Times New Roman"/>
                <w:sz w:val="19"/>
                <w:szCs w:val="19"/>
              </w:rPr>
            </w:pPr>
            <w:r>
              <w:rPr>
                <w:rFonts w:ascii="Times New Roman" w:eastAsia="Times New Roman" w:hAnsi="Times New Roman" w:cs="Times New Roman"/>
                <w:sz w:val="19"/>
                <w:szCs w:val="19"/>
              </w:rPr>
              <w:t>180</w:t>
            </w:r>
          </w:p>
        </w:tc>
      </w:tr>
      <w:tr w:rsidR="0094611D" w:rsidRPr="0094611D" w14:paraId="25109D54" w14:textId="77777777" w:rsidTr="0094611D">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546FD313" w14:textId="77777777" w:rsidR="0094611D" w:rsidRPr="0094611D" w:rsidRDefault="0094611D" w:rsidP="0094611D">
            <w:pPr>
              <w:spacing w:before="75" w:after="75" w:line="240" w:lineRule="auto"/>
              <w:rPr>
                <w:rFonts w:ascii="Times New Roman" w:eastAsia="Times New Roman" w:hAnsi="Times New Roman" w:cs="Times New Roman"/>
                <w:sz w:val="19"/>
                <w:szCs w:val="19"/>
              </w:rPr>
            </w:pPr>
            <w:r w:rsidRPr="0094611D">
              <w:rPr>
                <w:rFonts w:ascii="Times New Roman" w:eastAsia="Times New Roman" w:hAnsi="Times New Roman" w:cs="Times New Roman"/>
                <w:b/>
                <w:bCs/>
                <w:i/>
                <w:iCs/>
                <w:sz w:val="19"/>
                <w:szCs w:val="19"/>
              </w:rPr>
              <w:t>Masters-</w:t>
            </w:r>
            <w:r w:rsidRPr="0094611D">
              <w:rPr>
                <w:rFonts w:ascii="Times New Roman" w:eastAsia="Times New Roman" w:hAnsi="Times New Roman" w:cs="Times New Roman"/>
                <w:sz w:val="19"/>
                <w:szCs w:val="19"/>
              </w:rPr>
              <w:t xml:space="preserve"> Consult catalog for specific degree requirements</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610173BE" w14:textId="77777777" w:rsidR="0094611D" w:rsidRPr="0094611D" w:rsidRDefault="0094611D" w:rsidP="0094611D">
            <w:pPr>
              <w:spacing w:after="0" w:line="240" w:lineRule="auto"/>
              <w:jc w:val="center"/>
              <w:rPr>
                <w:rFonts w:ascii="Times New Roman" w:eastAsia="Times New Roman" w:hAnsi="Times New Roman" w:cs="Times New Roman"/>
                <w:sz w:val="19"/>
                <w:szCs w:val="19"/>
              </w:rPr>
            </w:pPr>
            <w:r w:rsidRPr="0094611D">
              <w:rPr>
                <w:rFonts w:ascii="Times New Roman" w:eastAsia="Times New Roman" w:hAnsi="Times New Roman" w:cs="Times New Roman"/>
                <w:sz w:val="19"/>
                <w:szCs w:val="19"/>
              </w:rPr>
              <w:t>33+</w:t>
            </w:r>
          </w:p>
        </w:tc>
        <w:tc>
          <w:tcPr>
            <w:tcW w:w="0" w:type="auto"/>
            <w:tcBorders>
              <w:top w:val="single" w:sz="12" w:space="0" w:color="FFFFFF"/>
              <w:left w:val="single" w:sz="12" w:space="0" w:color="FFFFFF"/>
              <w:bottom w:val="single" w:sz="12" w:space="0" w:color="FFFFFF"/>
              <w:right w:val="single" w:sz="12" w:space="0" w:color="FFFFFF"/>
            </w:tcBorders>
            <w:shd w:val="clear" w:color="auto" w:fill="F5F5F5"/>
            <w:tcMar>
              <w:top w:w="45" w:type="dxa"/>
              <w:left w:w="75" w:type="dxa"/>
              <w:bottom w:w="45" w:type="dxa"/>
              <w:right w:w="75" w:type="dxa"/>
            </w:tcMar>
            <w:vAlign w:val="center"/>
            <w:hideMark/>
          </w:tcPr>
          <w:p w14:paraId="0FC21E49" w14:textId="77777777" w:rsidR="0094611D" w:rsidRPr="0094611D" w:rsidRDefault="0094611D" w:rsidP="0094611D">
            <w:pPr>
              <w:spacing w:after="0" w:line="240" w:lineRule="auto"/>
              <w:jc w:val="center"/>
              <w:rPr>
                <w:rFonts w:ascii="Times New Roman" w:eastAsia="Times New Roman" w:hAnsi="Times New Roman" w:cs="Times New Roman"/>
                <w:sz w:val="19"/>
                <w:szCs w:val="19"/>
              </w:rPr>
            </w:pPr>
            <w:r w:rsidRPr="0094611D">
              <w:rPr>
                <w:rFonts w:ascii="Times New Roman" w:eastAsia="Times New Roman" w:hAnsi="Times New Roman" w:cs="Times New Roman"/>
                <w:sz w:val="19"/>
                <w:szCs w:val="19"/>
              </w:rPr>
              <w:t>150%</w:t>
            </w:r>
          </w:p>
        </w:tc>
      </w:tr>
    </w:tbl>
    <w:p w14:paraId="09706BF2" w14:textId="77777777" w:rsidR="007807C0" w:rsidRDefault="007807C0" w:rsidP="00131D29">
      <w:pPr>
        <w:pStyle w:val="Heading3"/>
      </w:pPr>
      <w:bookmarkStart w:id="14" w:name="_Toc45529413"/>
      <w:r>
        <w:t>Zero Term GPA (0.00)</w:t>
      </w:r>
      <w:bookmarkEnd w:id="14"/>
    </w:p>
    <w:p w14:paraId="38E9E0E1" w14:textId="77777777" w:rsidR="0094611D" w:rsidRPr="007807C0" w:rsidRDefault="0094611D" w:rsidP="00D2701C">
      <w:r w:rsidRPr="007807C0">
        <w:t>If you earn a 0.0 GPA in</w:t>
      </w:r>
      <w:r w:rsidR="006C6E6C">
        <w:t xml:space="preserve"> a term, the Registrar will determine if you completed and earned all F’s in your classes.  If the Registrar determines that you stopped attending every class, you will be processed by the Financial Aid Office as an unofficial withdrawal.</w:t>
      </w:r>
    </w:p>
    <w:p w14:paraId="7F64F9E4" w14:textId="77777777" w:rsidR="007807C0" w:rsidRPr="007807C0" w:rsidRDefault="007807C0" w:rsidP="00131D29">
      <w:pPr>
        <w:pStyle w:val="Heading3"/>
        <w:rPr>
          <w:rFonts w:asciiTheme="minorHAnsi" w:eastAsiaTheme="minorHAnsi" w:hAnsiTheme="minorHAnsi" w:cstheme="minorBidi"/>
          <w:color w:val="auto"/>
        </w:rPr>
      </w:pPr>
      <w:bookmarkStart w:id="15" w:name="_Toc45529414"/>
      <w:r>
        <w:t>FA</w:t>
      </w:r>
      <w:r w:rsidR="0094611D">
        <w:t>SAP Evaluation Process</w:t>
      </w:r>
      <w:bookmarkEnd w:id="15"/>
    </w:p>
    <w:p w14:paraId="5FD39E15" w14:textId="1ED62122" w:rsidR="007807C0" w:rsidRPr="007807C0" w:rsidRDefault="007807C0" w:rsidP="007807C0">
      <w:pPr>
        <w:numPr>
          <w:ilvl w:val="0"/>
          <w:numId w:val="19"/>
        </w:numPr>
        <w:spacing w:before="96" w:after="96" w:line="264" w:lineRule="atLeast"/>
        <w:ind w:left="945" w:right="945"/>
        <w:rPr>
          <w:rFonts w:eastAsia="Times New Roman" w:cs="Arial"/>
          <w:color w:val="424242"/>
        </w:rPr>
      </w:pPr>
      <w:r w:rsidRPr="007807C0">
        <w:rPr>
          <w:rFonts w:eastAsia="Times New Roman" w:cs="Times New Roman"/>
          <w:b/>
          <w:bCs/>
          <w:i/>
          <w:iCs/>
          <w:color w:val="424242"/>
          <w:u w:val="single"/>
        </w:rPr>
        <w:t>REVIEW Each Term:</w:t>
      </w:r>
      <w:r w:rsidRPr="007807C0">
        <w:rPr>
          <w:rFonts w:eastAsia="Times New Roman" w:cs="Times New Roman"/>
          <w:color w:val="424242"/>
        </w:rPr>
        <w:t xml:space="preserve"> Review for SAP will be conducted at the conclusion of each term</w:t>
      </w:r>
      <w:r w:rsidR="00FF5095">
        <w:rPr>
          <w:rFonts w:eastAsia="Times New Roman" w:cs="Times New Roman"/>
          <w:color w:val="424242"/>
        </w:rPr>
        <w:t>,</w:t>
      </w:r>
      <w:r w:rsidRPr="007807C0">
        <w:rPr>
          <w:rFonts w:eastAsia="Times New Roman" w:cs="Times New Roman"/>
          <w:color w:val="424242"/>
        </w:rPr>
        <w:t xml:space="preserve"> including summer. Students who are determined to be ineligible for further aid will be notified. It is your responsibility to ensure that lost eligibility is restored. </w:t>
      </w:r>
    </w:p>
    <w:p w14:paraId="54646804" w14:textId="36ECF419" w:rsidR="007807C0" w:rsidRPr="007807C0" w:rsidRDefault="007807C0" w:rsidP="007807C0">
      <w:pPr>
        <w:numPr>
          <w:ilvl w:val="0"/>
          <w:numId w:val="19"/>
        </w:numPr>
        <w:spacing w:before="96" w:after="96" w:line="264" w:lineRule="atLeast"/>
        <w:ind w:left="945" w:right="945"/>
        <w:rPr>
          <w:rFonts w:eastAsia="Times New Roman" w:cs="Arial"/>
          <w:color w:val="424242"/>
        </w:rPr>
      </w:pPr>
      <w:r w:rsidRPr="007807C0">
        <w:rPr>
          <w:rFonts w:eastAsia="Times New Roman" w:cs="Times New Roman"/>
          <w:b/>
          <w:bCs/>
          <w:i/>
          <w:iCs/>
          <w:color w:val="424242"/>
          <w:u w:val="single"/>
        </w:rPr>
        <w:t>WARNING Status:</w:t>
      </w:r>
      <w:r w:rsidRPr="007807C0">
        <w:rPr>
          <w:rFonts w:eastAsia="Times New Roman" w:cs="Times New Roman"/>
          <w:color w:val="424242"/>
        </w:rPr>
        <w:t xml:space="preserve"> Students will have one semester of WARNING on the first instance of a failed FASAP calculation. Warning notice will be sent to CN email account if e-consent </w:t>
      </w:r>
      <w:r w:rsidR="00FF5095">
        <w:rPr>
          <w:rFonts w:eastAsia="Times New Roman" w:cs="Times New Roman"/>
          <w:color w:val="424242"/>
        </w:rPr>
        <w:t xml:space="preserve">is </w:t>
      </w:r>
      <w:r w:rsidRPr="007807C0">
        <w:rPr>
          <w:rFonts w:eastAsia="Times New Roman" w:cs="Times New Roman"/>
          <w:color w:val="424242"/>
        </w:rPr>
        <w:t xml:space="preserve">on file. </w:t>
      </w:r>
    </w:p>
    <w:p w14:paraId="2AF739DF" w14:textId="5A66410C" w:rsidR="007807C0" w:rsidRPr="001B7F8A" w:rsidRDefault="007807C0" w:rsidP="007807C0">
      <w:pPr>
        <w:numPr>
          <w:ilvl w:val="0"/>
          <w:numId w:val="19"/>
        </w:numPr>
        <w:spacing w:before="96" w:after="96" w:line="264" w:lineRule="atLeast"/>
        <w:ind w:left="945" w:right="945"/>
        <w:rPr>
          <w:rFonts w:eastAsia="Times New Roman" w:cs="Arial"/>
          <w:color w:val="424242"/>
        </w:rPr>
      </w:pPr>
      <w:r w:rsidRPr="007807C0">
        <w:rPr>
          <w:rFonts w:eastAsia="Times New Roman" w:cs="Times New Roman"/>
          <w:b/>
          <w:bCs/>
          <w:i/>
          <w:iCs/>
          <w:color w:val="424242"/>
          <w:u w:val="single"/>
        </w:rPr>
        <w:t>UNSATISFACTORY Status:</w:t>
      </w:r>
      <w:r w:rsidRPr="007807C0">
        <w:rPr>
          <w:rFonts w:eastAsia="Times New Roman" w:cs="Times New Roman"/>
          <w:color w:val="424242"/>
        </w:rPr>
        <w:t xml:space="preserve"> A subsequent calculation failing FASAP will result in Financial Assistance UNSATISFACTORY standing (suspension), and students will be ineligible for financial assistance without a successful appeal. Unsatisfactory notice will be sent to</w:t>
      </w:r>
      <w:r w:rsidR="000550B8">
        <w:rPr>
          <w:rFonts w:eastAsia="Times New Roman" w:cs="Times New Roman"/>
          <w:color w:val="424242"/>
        </w:rPr>
        <w:t xml:space="preserve"> your</w:t>
      </w:r>
      <w:r w:rsidRPr="007807C0">
        <w:rPr>
          <w:rFonts w:eastAsia="Times New Roman" w:cs="Times New Roman"/>
          <w:color w:val="424242"/>
        </w:rPr>
        <w:t xml:space="preserve"> CN email account if e-consent </w:t>
      </w:r>
      <w:r w:rsidR="00FF5095">
        <w:rPr>
          <w:rFonts w:eastAsia="Times New Roman" w:cs="Times New Roman"/>
          <w:color w:val="424242"/>
        </w:rPr>
        <w:t xml:space="preserve">is </w:t>
      </w:r>
      <w:r w:rsidRPr="007807C0">
        <w:rPr>
          <w:rFonts w:eastAsia="Times New Roman" w:cs="Times New Roman"/>
          <w:color w:val="424242"/>
        </w:rPr>
        <w:t>on file.</w:t>
      </w:r>
    </w:p>
    <w:p w14:paraId="1FDA40E1" w14:textId="7F315CEA" w:rsidR="001B7F8A" w:rsidRPr="001B7F8A" w:rsidRDefault="001B7F8A" w:rsidP="001B7F8A">
      <w:pPr>
        <w:numPr>
          <w:ilvl w:val="0"/>
          <w:numId w:val="19"/>
        </w:numPr>
        <w:spacing w:before="96" w:after="96" w:line="264" w:lineRule="atLeast"/>
        <w:ind w:left="945" w:right="945"/>
        <w:rPr>
          <w:rFonts w:eastAsia="Times New Roman" w:cs="Arial"/>
          <w:color w:val="424242"/>
        </w:rPr>
      </w:pPr>
      <w:r w:rsidRPr="007807C0">
        <w:rPr>
          <w:rFonts w:eastAsia="Times New Roman" w:cs="Times New Roman"/>
          <w:b/>
          <w:bCs/>
          <w:i/>
          <w:iCs/>
          <w:color w:val="424242"/>
          <w:u w:val="single"/>
        </w:rPr>
        <w:t>APPEALS FASAP:</w:t>
      </w:r>
      <w:r w:rsidRPr="007807C0">
        <w:rPr>
          <w:rFonts w:eastAsia="Times New Roman" w:cs="Times New Roman"/>
          <w:color w:val="424242"/>
        </w:rPr>
        <w:t xml:space="preserve"> Students may appeal an unsatisfactory status for FASAP calculation. Appeals must be made</w:t>
      </w:r>
      <w:r>
        <w:rPr>
          <w:rFonts w:eastAsia="Times New Roman" w:cs="Times New Roman"/>
          <w:color w:val="424242"/>
        </w:rPr>
        <w:t xml:space="preserve"> to the Financial Aid Office</w:t>
      </w:r>
      <w:r w:rsidRPr="007807C0">
        <w:rPr>
          <w:rFonts w:eastAsia="Times New Roman" w:cs="Times New Roman"/>
          <w:color w:val="424242"/>
        </w:rPr>
        <w:t xml:space="preserve"> by the deadline given in each notification. </w:t>
      </w:r>
      <w:hyperlink r:id="rId21" w:history="1">
        <w:r w:rsidRPr="007807C0">
          <w:rPr>
            <w:rFonts w:eastAsia="Times New Roman" w:cs="Times New Roman"/>
            <w:color w:val="6C96D8"/>
          </w:rPr>
          <w:t>(Forms)</w:t>
        </w:r>
      </w:hyperlink>
    </w:p>
    <w:p w14:paraId="6973E05F" w14:textId="398B3E21" w:rsidR="007807C0" w:rsidRPr="001B7F8A" w:rsidRDefault="007807C0" w:rsidP="007807C0">
      <w:pPr>
        <w:numPr>
          <w:ilvl w:val="0"/>
          <w:numId w:val="19"/>
        </w:numPr>
        <w:spacing w:before="96" w:after="96" w:line="264" w:lineRule="atLeast"/>
        <w:ind w:left="945" w:right="945"/>
        <w:rPr>
          <w:rFonts w:eastAsia="Times New Roman" w:cs="Arial"/>
          <w:color w:val="424242"/>
        </w:rPr>
      </w:pPr>
      <w:r w:rsidRPr="007807C0">
        <w:rPr>
          <w:rFonts w:eastAsia="Times New Roman" w:cs="Times New Roman"/>
          <w:b/>
          <w:bCs/>
          <w:i/>
          <w:iCs/>
          <w:color w:val="424242"/>
          <w:u w:val="single"/>
        </w:rPr>
        <w:t>PROBATION Status:</w:t>
      </w:r>
      <w:r w:rsidRPr="007807C0">
        <w:rPr>
          <w:rFonts w:eastAsia="Times New Roman" w:cs="Times New Roman"/>
          <w:color w:val="424242"/>
        </w:rPr>
        <w:t xml:space="preserve"> Students that filed a successful appeal from an unsatisfactory status will be granted a one term </w:t>
      </w:r>
      <w:r w:rsidR="00FF5095">
        <w:rPr>
          <w:rFonts w:eastAsia="Times New Roman" w:cs="Times New Roman"/>
          <w:color w:val="424242"/>
        </w:rPr>
        <w:t xml:space="preserve">of </w:t>
      </w:r>
      <w:r w:rsidRPr="007807C0">
        <w:rPr>
          <w:rFonts w:eastAsia="Times New Roman" w:cs="Times New Roman"/>
          <w:color w:val="424242"/>
        </w:rPr>
        <w:t>probation in which they will be eligible for financial aid. After the probation term, student</w:t>
      </w:r>
      <w:r w:rsidR="00FF5095">
        <w:rPr>
          <w:rFonts w:eastAsia="Times New Roman" w:cs="Times New Roman"/>
          <w:color w:val="424242"/>
        </w:rPr>
        <w:t>s</w:t>
      </w:r>
      <w:r w:rsidRPr="007807C0">
        <w:rPr>
          <w:rFonts w:eastAsia="Times New Roman" w:cs="Times New Roman"/>
          <w:color w:val="424242"/>
        </w:rPr>
        <w:t xml:space="preserve"> must meet the standards satisfactorily to continue aid eligibility.</w:t>
      </w:r>
    </w:p>
    <w:p w14:paraId="1D739DD7" w14:textId="2F93EA08" w:rsidR="007807C0" w:rsidRPr="007807C0" w:rsidRDefault="007807C0" w:rsidP="007807C0">
      <w:pPr>
        <w:numPr>
          <w:ilvl w:val="0"/>
          <w:numId w:val="19"/>
        </w:numPr>
        <w:spacing w:before="96" w:after="96" w:line="264" w:lineRule="atLeast"/>
        <w:ind w:left="945" w:right="945"/>
        <w:rPr>
          <w:rFonts w:eastAsia="Times New Roman" w:cs="Arial"/>
          <w:color w:val="424242"/>
        </w:rPr>
      </w:pPr>
      <w:r w:rsidRPr="007807C0">
        <w:rPr>
          <w:rFonts w:eastAsia="Times New Roman" w:cs="Times New Roman"/>
          <w:b/>
          <w:bCs/>
          <w:i/>
          <w:iCs/>
          <w:color w:val="424242"/>
          <w:u w:val="single"/>
        </w:rPr>
        <w:t>W, F, or I Grades:</w:t>
      </w:r>
      <w:r w:rsidRPr="007807C0">
        <w:rPr>
          <w:rFonts w:eastAsia="Times New Roman" w:cs="Times New Roman"/>
          <w:color w:val="424242"/>
        </w:rPr>
        <w:t xml:space="preserve"> All grades of F, W, WP, WF, U, or I will not count as hours earned but will count as hours attempted.</w:t>
      </w:r>
    </w:p>
    <w:p w14:paraId="777B0836" w14:textId="3064B436" w:rsidR="007807C0" w:rsidRPr="007807C0" w:rsidRDefault="007807C0" w:rsidP="007807C0">
      <w:pPr>
        <w:numPr>
          <w:ilvl w:val="0"/>
          <w:numId w:val="19"/>
        </w:numPr>
        <w:spacing w:before="96" w:after="96" w:line="264" w:lineRule="atLeast"/>
        <w:ind w:left="945" w:right="945"/>
        <w:rPr>
          <w:rFonts w:eastAsia="Times New Roman" w:cs="Arial"/>
          <w:color w:val="424242"/>
        </w:rPr>
      </w:pPr>
      <w:r w:rsidRPr="007807C0">
        <w:rPr>
          <w:rFonts w:eastAsia="Times New Roman" w:cs="Times New Roman"/>
          <w:b/>
          <w:bCs/>
          <w:i/>
          <w:iCs/>
          <w:color w:val="424242"/>
          <w:u w:val="single"/>
        </w:rPr>
        <w:lastRenderedPageBreak/>
        <w:t>REPEATED Hours:</w:t>
      </w:r>
      <w:r w:rsidRPr="007807C0">
        <w:rPr>
          <w:rFonts w:eastAsia="Times New Roman" w:cs="Times New Roman"/>
          <w:b/>
          <w:bCs/>
          <w:i/>
          <w:iCs/>
          <w:color w:val="424242"/>
        </w:rPr>
        <w:t xml:space="preserve"> Repeated hours will count towards attempted hours but may not be countable in enrollment status for the term depending upon number of times </w:t>
      </w:r>
      <w:r w:rsidR="00FF5095">
        <w:rPr>
          <w:rFonts w:eastAsia="Times New Roman" w:cs="Times New Roman"/>
          <w:b/>
          <w:bCs/>
          <w:i/>
          <w:iCs/>
          <w:color w:val="424242"/>
        </w:rPr>
        <w:t xml:space="preserve">they are </w:t>
      </w:r>
      <w:r w:rsidRPr="007807C0">
        <w:rPr>
          <w:rFonts w:eastAsia="Times New Roman" w:cs="Times New Roman"/>
          <w:b/>
          <w:bCs/>
          <w:i/>
          <w:iCs/>
          <w:color w:val="424242"/>
        </w:rPr>
        <w:t xml:space="preserve">repeated for a grade. </w:t>
      </w:r>
      <w:r w:rsidRPr="007807C0">
        <w:rPr>
          <w:rFonts w:eastAsia="Times New Roman" w:cs="Times New Roman"/>
          <w:color w:val="424242"/>
        </w:rPr>
        <w:t>For example, if you earned 3 hours with a grade of “D” twice, and you decide to repeat the course to earn a better grade, the repeated 3 hours will not count in your enrollment status for the term that it is a second repeat. Hence</w:t>
      </w:r>
      <w:r w:rsidR="00FF5095">
        <w:rPr>
          <w:rFonts w:eastAsia="Times New Roman" w:cs="Times New Roman"/>
          <w:color w:val="424242"/>
        </w:rPr>
        <w:t>,</w:t>
      </w:r>
      <w:r w:rsidRPr="007807C0">
        <w:rPr>
          <w:rFonts w:eastAsia="Times New Roman" w:cs="Times New Roman"/>
          <w:color w:val="424242"/>
        </w:rPr>
        <w:t xml:space="preserve"> your enrollment status for the term will be calculated as: registered credit hours– second or more repeated credit hours= enrollment status for federal financial aid purposes. This is subject to change as Federal Regulations are subject to change. All attempted hours will count against your 150% of degree credits limitation.</w:t>
      </w:r>
    </w:p>
    <w:p w14:paraId="45F6E7EB" w14:textId="77777777" w:rsidR="007807C0" w:rsidRPr="007807C0" w:rsidRDefault="007807C0" w:rsidP="007807C0">
      <w:pPr>
        <w:numPr>
          <w:ilvl w:val="0"/>
          <w:numId w:val="19"/>
        </w:numPr>
        <w:spacing w:before="96" w:after="96" w:line="264" w:lineRule="atLeast"/>
        <w:ind w:left="945" w:right="945"/>
        <w:rPr>
          <w:rFonts w:eastAsia="Times New Roman" w:cs="Arial"/>
          <w:color w:val="424242"/>
        </w:rPr>
      </w:pPr>
      <w:r w:rsidRPr="007807C0">
        <w:rPr>
          <w:rFonts w:eastAsia="Times New Roman" w:cs="Times New Roman"/>
          <w:b/>
          <w:bCs/>
          <w:i/>
          <w:iCs/>
          <w:color w:val="424242"/>
          <w:u w:val="single"/>
        </w:rPr>
        <w:t>TRANSFER Credits</w:t>
      </w:r>
      <w:r w:rsidRPr="007807C0">
        <w:rPr>
          <w:rFonts w:eastAsia="Times New Roman" w:cs="Times New Roman"/>
          <w:color w:val="424242"/>
        </w:rPr>
        <w:t>: Transfer credits a</w:t>
      </w:r>
      <w:r w:rsidR="00BA716F">
        <w:rPr>
          <w:rFonts w:eastAsia="Times New Roman" w:cs="Times New Roman"/>
          <w:color w:val="424242"/>
        </w:rPr>
        <w:t>ccepted by Carson-Newman University</w:t>
      </w:r>
      <w:r w:rsidRPr="007807C0">
        <w:rPr>
          <w:rFonts w:eastAsia="Times New Roman" w:cs="Times New Roman"/>
          <w:color w:val="424242"/>
        </w:rPr>
        <w:t xml:space="preserve"> for credit will count in attempted and in total earned hours. </w:t>
      </w:r>
    </w:p>
    <w:p w14:paraId="2C2BF638" w14:textId="72BFBE37" w:rsidR="007807C0" w:rsidRPr="007807C0" w:rsidRDefault="007807C0" w:rsidP="007807C0">
      <w:pPr>
        <w:numPr>
          <w:ilvl w:val="0"/>
          <w:numId w:val="19"/>
        </w:numPr>
        <w:spacing w:before="96" w:after="96" w:line="264" w:lineRule="atLeast"/>
        <w:ind w:left="945" w:right="945"/>
        <w:rPr>
          <w:rFonts w:eastAsia="Times New Roman" w:cs="Arial"/>
          <w:color w:val="424242"/>
        </w:rPr>
      </w:pPr>
      <w:r w:rsidRPr="007807C0">
        <w:rPr>
          <w:rFonts w:eastAsia="Times New Roman" w:cs="Times New Roman"/>
          <w:b/>
          <w:bCs/>
          <w:i/>
          <w:iCs/>
          <w:color w:val="424242"/>
          <w:u w:val="single"/>
        </w:rPr>
        <w:t>TELS HOPE Awards</w:t>
      </w:r>
      <w:r w:rsidRPr="007807C0">
        <w:rPr>
          <w:rFonts w:eastAsia="Times New Roman" w:cs="Times New Roman"/>
          <w:i/>
          <w:iCs/>
          <w:color w:val="424242"/>
          <w:u w:val="single"/>
        </w:rPr>
        <w:t>:</w:t>
      </w:r>
      <w:r w:rsidRPr="007807C0">
        <w:rPr>
          <w:rFonts w:eastAsia="Times New Roman" w:cs="Times New Roman"/>
          <w:color w:val="424242"/>
        </w:rPr>
        <w:t xml:space="preserve"> Evaluation to determine continued eligibility for </w:t>
      </w:r>
      <w:r w:rsidRPr="007807C0">
        <w:rPr>
          <w:rFonts w:eastAsia="Times New Roman" w:cs="Times New Roman"/>
          <w:b/>
          <w:bCs/>
          <w:color w:val="424242"/>
        </w:rPr>
        <w:t>TELS HOPE awards</w:t>
      </w:r>
      <w:r w:rsidRPr="007807C0">
        <w:rPr>
          <w:rFonts w:eastAsia="Times New Roman" w:cs="Times New Roman"/>
          <w:color w:val="424242"/>
        </w:rPr>
        <w:t xml:space="preserve"> will occur upon attempting 24, 48, 72, 96, </w:t>
      </w:r>
      <w:r w:rsidR="00FF5095">
        <w:rPr>
          <w:rFonts w:eastAsia="Times New Roman" w:cs="Times New Roman"/>
          <w:color w:val="424242"/>
        </w:rPr>
        <w:t xml:space="preserve">and </w:t>
      </w:r>
      <w:r w:rsidRPr="007807C0">
        <w:rPr>
          <w:rFonts w:eastAsia="Times New Roman" w:cs="Times New Roman"/>
          <w:color w:val="424242"/>
        </w:rPr>
        <w:t xml:space="preserve">120 hours for coursework completed after high school graduation and is a separate process than FASAP calculations. If you fail to meet TELS SAP, you will be sent a written letter with important information, and future TELS awards may not be available to you. Click </w:t>
      </w:r>
      <w:hyperlink r:id="rId22" w:history="1">
        <w:r w:rsidRPr="007807C0">
          <w:rPr>
            <w:rFonts w:eastAsia="Times New Roman" w:cs="Times New Roman"/>
            <w:color w:val="6C96D8"/>
          </w:rPr>
          <w:t>HERE</w:t>
        </w:r>
      </w:hyperlink>
      <w:r w:rsidRPr="007807C0">
        <w:rPr>
          <w:rFonts w:eastAsia="Times New Roman" w:cs="Times New Roman"/>
          <w:color w:val="424242"/>
        </w:rPr>
        <w:t xml:space="preserve"> for more information regarding TELS HOPE continuation requirements. Your TELS HOPE GPA is not calculated the same as your CN GPA calculation.</w:t>
      </w:r>
    </w:p>
    <w:p w14:paraId="41DA5A05" w14:textId="77777777" w:rsidR="00F50BD7" w:rsidRPr="00131D29" w:rsidRDefault="007807C0" w:rsidP="00F50BD7">
      <w:pPr>
        <w:numPr>
          <w:ilvl w:val="0"/>
          <w:numId w:val="19"/>
        </w:numPr>
        <w:spacing w:before="96" w:after="120" w:line="264" w:lineRule="atLeast"/>
        <w:ind w:left="945" w:right="945"/>
        <w:rPr>
          <w:rFonts w:eastAsia="Times New Roman" w:cs="Arial"/>
          <w:color w:val="424242"/>
        </w:rPr>
      </w:pPr>
      <w:r w:rsidRPr="007807C0">
        <w:rPr>
          <w:rFonts w:eastAsia="Times New Roman" w:cs="Times New Roman"/>
          <w:b/>
          <w:bCs/>
          <w:i/>
          <w:iCs/>
          <w:color w:val="424242"/>
          <w:u w:val="single"/>
        </w:rPr>
        <w:t>APPEALS TELS HOPE Loss</w:t>
      </w:r>
      <w:r w:rsidRPr="007807C0">
        <w:rPr>
          <w:rFonts w:eastAsia="Times New Roman" w:cs="Times New Roman"/>
          <w:color w:val="424242"/>
        </w:rPr>
        <w:t>: Students may appeal TELS HOPE loss on reasons other than GPA.</w:t>
      </w:r>
    </w:p>
    <w:p w14:paraId="70BC486E" w14:textId="77777777" w:rsidR="00131D29" w:rsidRDefault="00131D29" w:rsidP="00131D29">
      <w:pPr>
        <w:pStyle w:val="Heading3"/>
        <w:rPr>
          <w:rFonts w:eastAsia="Times New Roman"/>
        </w:rPr>
      </w:pPr>
      <w:bookmarkStart w:id="16" w:name="_Toc45529415"/>
      <w:r>
        <w:rPr>
          <w:rFonts w:eastAsia="Times New Roman"/>
        </w:rPr>
        <w:t>FASAP Process Illustration</w:t>
      </w:r>
      <w:bookmarkEnd w:id="16"/>
    </w:p>
    <w:p w14:paraId="0233A345" w14:textId="77777777" w:rsidR="00131D29" w:rsidRPr="007807C0" w:rsidRDefault="00131D29" w:rsidP="00131D29">
      <w:pPr>
        <w:spacing w:before="96" w:after="120" w:line="264" w:lineRule="atLeast"/>
        <w:ind w:left="945" w:right="945"/>
        <w:jc w:val="center"/>
        <w:rPr>
          <w:rFonts w:eastAsia="Times New Roman" w:cs="Arial"/>
          <w:color w:val="424242"/>
        </w:rPr>
      </w:pPr>
      <w:r>
        <w:rPr>
          <w:noProof/>
        </w:rPr>
        <w:drawing>
          <wp:inline distT="0" distB="0" distL="0" distR="0" wp14:anchorId="4C243A41" wp14:editId="24DBAD33">
            <wp:extent cx="3914775" cy="280851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920979" cy="2812966"/>
                    </a:xfrm>
                    <a:prstGeom prst="rect">
                      <a:avLst/>
                    </a:prstGeom>
                  </pic:spPr>
                </pic:pic>
              </a:graphicData>
            </a:graphic>
          </wp:inline>
        </w:drawing>
      </w:r>
    </w:p>
    <w:p w14:paraId="120B328F" w14:textId="77777777" w:rsidR="00F50BD7" w:rsidRDefault="00F50BD7" w:rsidP="00F50BD7">
      <w:pPr>
        <w:pStyle w:val="Heading1"/>
        <w:jc w:val="center"/>
      </w:pPr>
      <w:bookmarkStart w:id="17" w:name="_Toc45529416"/>
      <w:r>
        <w:t>Change in Enrolled Hours</w:t>
      </w:r>
      <w:bookmarkEnd w:id="17"/>
    </w:p>
    <w:p w14:paraId="529F5D09" w14:textId="77777777" w:rsidR="007023E4" w:rsidRPr="007023E4" w:rsidRDefault="007023E4" w:rsidP="007023E4"/>
    <w:p w14:paraId="46C0FEE1" w14:textId="3318D680" w:rsidR="00CB17F6" w:rsidRDefault="00C14CC7" w:rsidP="00F50BD7">
      <w:r>
        <w:rPr>
          <w:b/>
        </w:rPr>
        <w:t xml:space="preserve">You must </w:t>
      </w:r>
      <w:r w:rsidR="00F50BD7">
        <w:rPr>
          <w:b/>
        </w:rPr>
        <w:t xml:space="preserve">consult with the </w:t>
      </w:r>
      <w:r w:rsidR="00F96A82" w:rsidRPr="00F96A82">
        <w:rPr>
          <w:b/>
          <w:bCs/>
        </w:rPr>
        <w:t>Financial Aid Office</w:t>
      </w:r>
      <w:r w:rsidR="00F96A82">
        <w:t xml:space="preserve"> </w:t>
      </w:r>
      <w:r w:rsidR="00F50BD7">
        <w:rPr>
          <w:b/>
        </w:rPr>
        <w:t xml:space="preserve">before dropping hours in order to determine the effect on financial assistance eligibility. </w:t>
      </w:r>
      <w:r w:rsidR="00F50BD7">
        <w:t xml:space="preserve"> </w:t>
      </w:r>
      <w:r w:rsidR="00E46813">
        <w:t xml:space="preserve">Undergraduate University </w:t>
      </w:r>
      <w:r w:rsidR="001B7F8A">
        <w:t>a</w:t>
      </w:r>
      <w:r w:rsidR="00E46813">
        <w:t xml:space="preserve">ssistance is only available to full-time undergraduate students enrolled in our traditional program.  </w:t>
      </w:r>
      <w:r w:rsidR="00F50BD7">
        <w:t xml:space="preserve">A change in the number of </w:t>
      </w:r>
      <w:r w:rsidR="00CB17F6">
        <w:t xml:space="preserve">hours enrolled may result in a reduction of financial assistance. It is the student’s responsibility to notify the </w:t>
      </w:r>
      <w:r w:rsidR="00F96A82">
        <w:t xml:space="preserve">Financial Aid </w:t>
      </w:r>
      <w:r w:rsidR="00F96A82">
        <w:lastRenderedPageBreak/>
        <w:t xml:space="preserve">Office </w:t>
      </w:r>
      <w:r w:rsidR="00CB17F6">
        <w:t xml:space="preserve">of changes in enrollment status prior to the end of </w:t>
      </w:r>
      <w:r w:rsidR="001B7F8A">
        <w:t xml:space="preserve">the </w:t>
      </w:r>
      <w:r w:rsidR="00CB17F6">
        <w:t>drop period. At the end of</w:t>
      </w:r>
      <w:r w:rsidR="001B7F8A">
        <w:t xml:space="preserve"> the</w:t>
      </w:r>
      <w:r w:rsidR="00CB17F6">
        <w:t xml:space="preserve"> drop period, students who are below full-time enrollment will have their aid reviewed to confirm eligibility prior to any credit balance refunds being processed.</w:t>
      </w:r>
      <w:r>
        <w:t xml:space="preserve">  </w:t>
      </w:r>
      <w:r w:rsidRPr="00C14CC7">
        <w:rPr>
          <w:b/>
          <w:i/>
        </w:rPr>
        <w:t>Hope recipients must stay at the same level of hours as of the census date or they may forfeit the Hope Scholarship</w:t>
      </w:r>
      <w:r w:rsidR="001B7F8A">
        <w:rPr>
          <w:b/>
          <w:i/>
        </w:rPr>
        <w:t xml:space="preserve"> in the current and future semesters</w:t>
      </w:r>
      <w:r w:rsidRPr="00C14CC7">
        <w:rPr>
          <w:b/>
          <w:i/>
        </w:rPr>
        <w:t>.</w:t>
      </w:r>
    </w:p>
    <w:p w14:paraId="74FEEB0E" w14:textId="3A31D80C" w:rsidR="00CB17F6" w:rsidRDefault="00CB17F6" w:rsidP="00CB17F6">
      <w:pPr>
        <w:pStyle w:val="Heading1"/>
        <w:jc w:val="center"/>
      </w:pPr>
      <w:bookmarkStart w:id="18" w:name="_Toc45529417"/>
      <w:r>
        <w:t>Change in On</w:t>
      </w:r>
      <w:r w:rsidR="001B7F8A">
        <w:t>-</w:t>
      </w:r>
      <w:r>
        <w:t>Campus Status</w:t>
      </w:r>
      <w:bookmarkEnd w:id="18"/>
    </w:p>
    <w:p w14:paraId="728C78CF" w14:textId="77777777" w:rsidR="007023E4" w:rsidRPr="007023E4" w:rsidRDefault="007023E4" w:rsidP="007023E4"/>
    <w:p w14:paraId="12039FCD" w14:textId="529669DE" w:rsidR="007023E4" w:rsidRDefault="00713EAD" w:rsidP="00CB17F6">
      <w:r>
        <w:rPr>
          <w:b/>
        </w:rPr>
        <w:t xml:space="preserve">Students should </w:t>
      </w:r>
      <w:r w:rsidR="00CB17F6">
        <w:rPr>
          <w:b/>
        </w:rPr>
        <w:t xml:space="preserve">consult with the </w:t>
      </w:r>
      <w:r w:rsidR="00F96A82" w:rsidRPr="00F96A82">
        <w:rPr>
          <w:b/>
          <w:bCs/>
        </w:rPr>
        <w:t>Financial Aid Office</w:t>
      </w:r>
      <w:r w:rsidR="00F96A82">
        <w:t xml:space="preserve"> </w:t>
      </w:r>
      <w:r w:rsidR="00CB17F6">
        <w:rPr>
          <w:b/>
        </w:rPr>
        <w:t>before moving off campus in order to determine th</w:t>
      </w:r>
      <w:r w:rsidR="00B25F91">
        <w:rPr>
          <w:b/>
        </w:rPr>
        <w:t>e effect on financial aid</w:t>
      </w:r>
      <w:r w:rsidR="00CB17F6">
        <w:rPr>
          <w:b/>
        </w:rPr>
        <w:t xml:space="preserve"> eligibility. </w:t>
      </w:r>
      <w:r w:rsidR="00CB17F6">
        <w:t>A change in status requires the file to be reviewed fo</w:t>
      </w:r>
      <w:r w:rsidR="00B25F91">
        <w:t>r eligibility for University aid and other aid,</w:t>
      </w:r>
      <w:r w:rsidR="00C14CC7">
        <w:t xml:space="preserve"> as </w:t>
      </w:r>
      <w:r w:rsidR="00B25F91">
        <w:t xml:space="preserve">the </w:t>
      </w:r>
      <w:r w:rsidR="00C14CC7">
        <w:t>cost of attendance is lower for off-campus and with</w:t>
      </w:r>
      <w:r w:rsidR="001B7F8A">
        <w:t>-</w:t>
      </w:r>
      <w:r w:rsidR="00C14CC7">
        <w:t>parents</w:t>
      </w:r>
      <w:r w:rsidR="001B7F8A">
        <w:t xml:space="preserve"> living</w:t>
      </w:r>
      <w:r w:rsidR="00CB17F6">
        <w:t xml:space="preserve">. An audit will be conducted after the census date each term </w:t>
      </w:r>
      <w:r w:rsidR="001B7F8A">
        <w:t>to find</w:t>
      </w:r>
      <w:r w:rsidR="00CB17F6">
        <w:t xml:space="preserve"> any required revisions of studen</w:t>
      </w:r>
      <w:r w:rsidR="00D91444">
        <w:t xml:space="preserve">ts that are living off campus. </w:t>
      </w:r>
    </w:p>
    <w:p w14:paraId="30164607" w14:textId="6978E2E3" w:rsidR="00E46813" w:rsidRDefault="00E46813" w:rsidP="00CB17F6"/>
    <w:p w14:paraId="61894A1D" w14:textId="77777777" w:rsidR="00DB6397" w:rsidRDefault="00DB6397" w:rsidP="00DB6397">
      <w:pPr>
        <w:pStyle w:val="Heading1"/>
        <w:jc w:val="center"/>
      </w:pPr>
      <w:bookmarkStart w:id="19" w:name="_Toc45529418"/>
      <w:r>
        <w:t>Verification Process</w:t>
      </w:r>
      <w:bookmarkEnd w:id="19"/>
    </w:p>
    <w:p w14:paraId="6AED36FD" w14:textId="77777777" w:rsidR="00DB6397" w:rsidRDefault="00DB6397" w:rsidP="00DB6397"/>
    <w:p w14:paraId="29637CCD" w14:textId="1F468F9A" w:rsidR="00DB6397" w:rsidRDefault="00DB6397" w:rsidP="00DB6397">
      <w:r>
        <w:t>Not all students will be selected for the verification process.  The verification process is used to confirm certain information you provided on your FAFSA.  Some students are selected by the U.S. Department of Education randomly or because FAFSA data was incomplete, estimated, or inconsistent; others may be selected by our office based on conflicting information.</w:t>
      </w:r>
    </w:p>
    <w:p w14:paraId="68B785BC" w14:textId="77777777" w:rsidR="00DB6397" w:rsidRDefault="00DB6397" w:rsidP="00DB6397">
      <w:r>
        <w:t>If you are selected for verification, Carson-Newman is required to collect documentation from you to confirm or correct the information reported on your FAFSA.  If selected, you will receive a letter detailing the documentation needed from you to complete the process.  The verification process ensures that eligible students receive all the aid for which they qualify.</w:t>
      </w:r>
    </w:p>
    <w:p w14:paraId="63925F27" w14:textId="41CBD90C" w:rsidR="00DB6397" w:rsidRDefault="00DB6397" w:rsidP="00DB6397">
      <w:r>
        <w:t xml:space="preserve">Regardless of why you were chosen, our office will work with you to collect the proper documentation.  Carson-Newman may issue you </w:t>
      </w:r>
      <w:r w:rsidR="005360D0">
        <w:t>a financial aid offer</w:t>
      </w:r>
      <w:r>
        <w:t xml:space="preserve"> with tentative aid, but we will not be able to apply aid to your student account until verification is complete.  Please understand that your financial aid is </w:t>
      </w:r>
      <w:r w:rsidRPr="00DB6397">
        <w:rPr>
          <w:b/>
        </w:rPr>
        <w:t>subject to change</w:t>
      </w:r>
      <w:r>
        <w:t xml:space="preserve"> as a result of verification.</w:t>
      </w:r>
    </w:p>
    <w:p w14:paraId="01593D8E" w14:textId="77777777" w:rsidR="00DB6397" w:rsidRDefault="00DB6397" w:rsidP="00DB6397">
      <w:r>
        <w:t>Not all students will need the same documentation, so pay special attention to any letter we send you.  Please do not send documents unless requested.  Generally, however, you will need at least the following:</w:t>
      </w:r>
    </w:p>
    <w:p w14:paraId="579B10A7" w14:textId="77777777" w:rsidR="00DB6397" w:rsidRDefault="00DB6397" w:rsidP="00DB6397">
      <w:pPr>
        <w:pStyle w:val="ListParagraph"/>
        <w:numPr>
          <w:ilvl w:val="0"/>
          <w:numId w:val="22"/>
        </w:numPr>
      </w:pPr>
      <w:r>
        <w:t>Signed Verification Worksheet (Dependent Student OR Independent Student)</w:t>
      </w:r>
    </w:p>
    <w:p w14:paraId="72DACCFA" w14:textId="44526877" w:rsidR="00DB6397" w:rsidRDefault="00DB6397" w:rsidP="00DB6397">
      <w:pPr>
        <w:pStyle w:val="ListParagraph"/>
        <w:numPr>
          <w:ilvl w:val="0"/>
          <w:numId w:val="22"/>
        </w:numPr>
      </w:pPr>
      <w:r>
        <w:t>Copies of IRS Tax Return Transcript(s) (Note: if you used the IRS Data Retrieval option when completing the FAFSA and have made no changes to the tax information, a tax return transcript may not be required).</w:t>
      </w:r>
    </w:p>
    <w:p w14:paraId="4EF69738" w14:textId="77777777" w:rsidR="00DB6397" w:rsidRDefault="00DB6397" w:rsidP="00DB6397">
      <w:pPr>
        <w:pStyle w:val="ListParagraph"/>
        <w:numPr>
          <w:ilvl w:val="0"/>
          <w:numId w:val="22"/>
        </w:numPr>
      </w:pPr>
      <w:r>
        <w:t>Copies of W-2s</w:t>
      </w:r>
    </w:p>
    <w:p w14:paraId="651417AF" w14:textId="77777777" w:rsidR="0097397E" w:rsidRDefault="0097397E" w:rsidP="0097397E">
      <w:r>
        <w:t xml:space="preserve">It is important that all documents requested be returned to our office as quickly as possible to avoid delays.  If you have amended your tax return(s), we will need a transcript of the amended version.  If you </w:t>
      </w:r>
      <w:r>
        <w:lastRenderedPageBreak/>
        <w:t>have requested an extension for filing your return(s), please send a copy of the extension until you are able to provide the completed transcript.</w:t>
      </w:r>
    </w:p>
    <w:p w14:paraId="4EDD7455" w14:textId="287E8588" w:rsidR="0097397E" w:rsidRDefault="0097397E" w:rsidP="0097397E">
      <w:r w:rsidRPr="0097397E">
        <w:rPr>
          <w:b/>
        </w:rPr>
        <w:t>Completing this process as soon as possible cannot be overstressed</w:t>
      </w:r>
      <w:r>
        <w:t>.  We want to be able to give you accurate financial aid, rather than tentative aid that is subject to change.  Please understand that all information will be kept confidential in our office.  Once your file has been reviewed, it may be necessary to correct your FAFSA information.  If we correct information while you are in verification, please do not correct your FAFSA back to what you originally filed, as this will create further delays.  Suggested deadlines to submit information are below:</w:t>
      </w:r>
    </w:p>
    <w:p w14:paraId="20C4BFF7" w14:textId="77777777" w:rsidR="0097397E" w:rsidRDefault="0097397E" w:rsidP="0097397E">
      <w:pPr>
        <w:jc w:val="center"/>
      </w:pPr>
      <w:r>
        <w:rPr>
          <w:noProof/>
        </w:rPr>
        <w:drawing>
          <wp:inline distT="0" distB="0" distL="0" distR="0" wp14:anchorId="1A905259" wp14:editId="2DB3EB7D">
            <wp:extent cx="4048125" cy="108008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66204" cy="1084909"/>
                    </a:xfrm>
                    <a:prstGeom prst="rect">
                      <a:avLst/>
                    </a:prstGeom>
                  </pic:spPr>
                </pic:pic>
              </a:graphicData>
            </a:graphic>
          </wp:inline>
        </w:drawing>
      </w:r>
    </w:p>
    <w:p w14:paraId="37052D77" w14:textId="4EB5CD30" w:rsidR="00DB6397" w:rsidRDefault="0097397E" w:rsidP="0097397E">
      <w:r>
        <w:t>All documents and forms may be mailed</w:t>
      </w:r>
      <w:r w:rsidR="005360D0">
        <w:t xml:space="preserve">, emailed </w:t>
      </w:r>
      <w:r>
        <w:t>or faxed to th</w:t>
      </w:r>
      <w:r w:rsidR="00B25F91">
        <w:t>e Office of Financial Aid</w:t>
      </w:r>
      <w:r>
        <w:t>.  Our contact information is at the end of this handbook.</w:t>
      </w:r>
    </w:p>
    <w:p w14:paraId="5CADF3B0" w14:textId="77777777" w:rsidR="007023E4" w:rsidRDefault="007023E4" w:rsidP="007023E4">
      <w:pPr>
        <w:pStyle w:val="Heading1"/>
        <w:jc w:val="center"/>
      </w:pPr>
      <w:bookmarkStart w:id="20" w:name="_Toc45529419"/>
      <w:r>
        <w:t xml:space="preserve">Student Disclosure </w:t>
      </w:r>
      <w:r w:rsidR="00D91444">
        <w:t xml:space="preserve">Family Educational Rights and Privacy Act </w:t>
      </w:r>
      <w:r>
        <w:t>(FERPA)</w:t>
      </w:r>
      <w:bookmarkEnd w:id="20"/>
    </w:p>
    <w:p w14:paraId="186A8F64" w14:textId="77777777" w:rsidR="00D91444" w:rsidRDefault="00D91444" w:rsidP="007023E4">
      <w:pPr>
        <w:rPr>
          <w:b/>
        </w:rPr>
      </w:pPr>
    </w:p>
    <w:p w14:paraId="4B0BAABF" w14:textId="0E482035" w:rsidR="00CB17F6" w:rsidRPr="00CB17F6" w:rsidRDefault="007023E4" w:rsidP="00CB17F6">
      <w:r>
        <w:t>Students may authorize C-N to discuss their account information to third parties</w:t>
      </w:r>
      <w:r w:rsidR="00F5743A">
        <w:t>, but not all financial aid information may be discussed with third parties without the student present/on the phone with the third party to whom they have given authorization</w:t>
      </w:r>
      <w:r>
        <w:t xml:space="preserve">. We must have the permission in writing via the </w:t>
      </w:r>
      <w:r w:rsidR="00F5743A">
        <w:t>D</w:t>
      </w:r>
      <w:r>
        <w:t xml:space="preserve">isclosure </w:t>
      </w:r>
      <w:r w:rsidR="00F5743A">
        <w:t>F</w:t>
      </w:r>
      <w:r>
        <w:t xml:space="preserve">orm on the Registrar’s Office website. The disclosure will remain in force until you, the student, revoke it. </w:t>
      </w:r>
      <w:r w:rsidR="00B25F91">
        <w:t>You should share the disclosure code</w:t>
      </w:r>
      <w:r w:rsidR="00C14CC7">
        <w:t xml:space="preserve"> with anyone that you authorize to have access to your information</w:t>
      </w:r>
      <w:r w:rsidR="00B25F91">
        <w:t xml:space="preserve"> listed on your Disclosure Form</w:t>
      </w:r>
      <w:r w:rsidR="00C14CC7">
        <w:t xml:space="preserve">.  In rare </w:t>
      </w:r>
      <w:r>
        <w:t>instances, if th</w:t>
      </w:r>
      <w:r w:rsidR="00B25F91">
        <w:t xml:space="preserve">e </w:t>
      </w:r>
      <w:r w:rsidR="00F96A82">
        <w:t xml:space="preserve">Financial Aid Office </w:t>
      </w:r>
      <w:r>
        <w:t>is able to determine dependency status, we may disclose financial information to your parent(s) without prior approval</w:t>
      </w:r>
      <w:r w:rsidR="00C14CC7">
        <w:t xml:space="preserve"> if they are listed on the FAFSA</w:t>
      </w:r>
      <w:r w:rsidR="00B25F91">
        <w:t>, we have a Tax Transcript</w:t>
      </w:r>
      <w:r w:rsidR="00F5743A">
        <w:t xml:space="preserve"> to</w:t>
      </w:r>
      <w:r w:rsidR="00B25F91">
        <w:t xml:space="preserve"> verify you are a dependent of your parent</w:t>
      </w:r>
      <w:r w:rsidR="00F5743A">
        <w:t>, and we verify the identity of the parent with the social security number on the FAFSA</w:t>
      </w:r>
      <w:r>
        <w:t xml:space="preserve">. For a </w:t>
      </w:r>
      <w:r w:rsidR="00F5743A">
        <w:t>D</w:t>
      </w:r>
      <w:r>
        <w:t xml:space="preserve">isclosure </w:t>
      </w:r>
      <w:r w:rsidR="00F5743A">
        <w:t>F</w:t>
      </w:r>
      <w:r>
        <w:t>orm</w:t>
      </w:r>
      <w:r w:rsidR="00F5743A">
        <w:t>,</w:t>
      </w:r>
      <w:r>
        <w:t xml:space="preserve"> visit the Registrar’s website.</w:t>
      </w:r>
      <w:r w:rsidR="00C14CC7">
        <w:t xml:space="preserve"> </w:t>
      </w:r>
    </w:p>
    <w:p w14:paraId="19A23CCD" w14:textId="77777777" w:rsidR="003E36C3" w:rsidRDefault="003E36C3" w:rsidP="007023E4">
      <w:pPr>
        <w:pStyle w:val="Heading1"/>
        <w:jc w:val="center"/>
      </w:pPr>
      <w:bookmarkStart w:id="21" w:name="_Toc45529420"/>
      <w:r>
        <w:t>Your C-N E-Mail Account</w:t>
      </w:r>
      <w:bookmarkEnd w:id="21"/>
    </w:p>
    <w:p w14:paraId="00034F08" w14:textId="77777777" w:rsidR="003E36C3" w:rsidRDefault="003E36C3" w:rsidP="003E36C3"/>
    <w:p w14:paraId="62AE47FE" w14:textId="0C91327E" w:rsidR="009A34E2" w:rsidRDefault="003E36C3" w:rsidP="003E36C3">
      <w:r>
        <w:t xml:space="preserve">As a student, it is very important that you check your student e-mail daily. </w:t>
      </w:r>
      <w:r w:rsidR="00BA716F">
        <w:t xml:space="preserve"> All correspondence from University</w:t>
      </w:r>
      <w:r>
        <w:t xml:space="preserve"> offices will be sent to this e-mail address</w:t>
      </w:r>
      <w:r w:rsidR="00F5743A">
        <w:t>,</w:t>
      </w:r>
      <w:r>
        <w:t xml:space="preserve"> and professors often use this e-mail </w:t>
      </w:r>
      <w:r w:rsidR="00F5743A">
        <w:t xml:space="preserve">to </w:t>
      </w:r>
      <w:r>
        <w:t xml:space="preserve">notify you </w:t>
      </w:r>
      <w:r w:rsidR="00F5743A">
        <w:t xml:space="preserve">about </w:t>
      </w:r>
      <w:r>
        <w:t>class infor</w:t>
      </w:r>
      <w:r w:rsidR="009A34E2">
        <w:t>mation.  Your student e-mail may</w:t>
      </w:r>
      <w:r>
        <w:t xml:space="preserve"> be accessed through </w:t>
      </w:r>
      <w:r w:rsidR="00F5743A">
        <w:t>the link at the top of the C-N website, the</w:t>
      </w:r>
      <w:r w:rsidR="009A34E2">
        <w:t xml:space="preserve"> </w:t>
      </w:r>
      <w:hyperlink r:id="rId25" w:history="1">
        <w:r w:rsidR="009A34E2" w:rsidRPr="009A34E2">
          <w:rPr>
            <w:rStyle w:val="Hyperlink"/>
          </w:rPr>
          <w:t>C-N Connect Link</w:t>
        </w:r>
      </w:hyperlink>
      <w:r w:rsidR="00F5743A">
        <w:t xml:space="preserve">, </w:t>
      </w:r>
      <w:r w:rsidR="009A34E2">
        <w:t>or through</w:t>
      </w:r>
      <w:r w:rsidR="00F5743A">
        <w:t xml:space="preserve"> the</w:t>
      </w:r>
      <w:r w:rsidR="009A34E2">
        <w:t xml:space="preserve"> </w:t>
      </w:r>
      <w:hyperlink r:id="rId26" w:history="1">
        <w:r w:rsidR="009A34E2" w:rsidRPr="009A34E2">
          <w:rPr>
            <w:rStyle w:val="Hyperlink"/>
          </w:rPr>
          <w:t>Current Student Tab</w:t>
        </w:r>
      </w:hyperlink>
      <w:r w:rsidR="009A34E2">
        <w:t xml:space="preserve"> on </w:t>
      </w:r>
      <w:r w:rsidR="000346D2">
        <w:t xml:space="preserve">the </w:t>
      </w:r>
      <w:r w:rsidR="009A34E2">
        <w:t>website:</w:t>
      </w:r>
    </w:p>
    <w:p w14:paraId="394AC17F" w14:textId="77777777" w:rsidR="000346D2" w:rsidRDefault="000346D2" w:rsidP="003E36C3"/>
    <w:p w14:paraId="29ED36EA" w14:textId="77777777" w:rsidR="00040DF5" w:rsidRDefault="009A34E2" w:rsidP="009A34E2">
      <w:pPr>
        <w:pStyle w:val="Heading1"/>
        <w:jc w:val="center"/>
      </w:pPr>
      <w:bookmarkStart w:id="22" w:name="_Toc45529421"/>
      <w:r>
        <w:lastRenderedPageBreak/>
        <w:t>Your C-N Connect Account</w:t>
      </w:r>
      <w:bookmarkEnd w:id="22"/>
    </w:p>
    <w:p w14:paraId="0C6074EB" w14:textId="77777777" w:rsidR="00E2255C" w:rsidRDefault="00E2255C" w:rsidP="00E2255C"/>
    <w:p w14:paraId="6B7220E7" w14:textId="7E730906" w:rsidR="00E2255C" w:rsidRDefault="00E2255C" w:rsidP="00E2255C">
      <w:r>
        <w:t>Information reg</w:t>
      </w:r>
      <w:r w:rsidR="00773219">
        <w:t>arding your financial aid</w:t>
      </w:r>
      <w:r>
        <w:t xml:space="preserve"> and billing is available through your C-N Connect Account. </w:t>
      </w:r>
      <w:r w:rsidR="002A7E10">
        <w:t>You will fin</w:t>
      </w:r>
      <w:r w:rsidR="000346D2">
        <w:t>d</w:t>
      </w:r>
      <w:r w:rsidR="002A7E10">
        <w:t xml:space="preserve"> C-N Connect by clicking on Current Students on the main page of the C-N website.  </w:t>
      </w:r>
    </w:p>
    <w:p w14:paraId="1E2E16A1" w14:textId="140F22DA" w:rsidR="000346D2" w:rsidRDefault="000346D2" w:rsidP="00E2255C">
      <w:r>
        <w:rPr>
          <w:noProof/>
        </w:rPr>
        <w:drawing>
          <wp:inline distT="0" distB="0" distL="0" distR="0" wp14:anchorId="23B8B022" wp14:editId="74538FA2">
            <wp:extent cx="6286500" cy="4493260"/>
            <wp:effectExtent l="0" t="0" r="0" b="2540"/>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 Connect.JPG"/>
                    <pic:cNvPicPr/>
                  </pic:nvPicPr>
                  <pic:blipFill>
                    <a:blip r:embed="rId27">
                      <a:extLst>
                        <a:ext uri="{28A0092B-C50C-407E-A947-70E740481C1C}">
                          <a14:useLocalDpi xmlns:a14="http://schemas.microsoft.com/office/drawing/2010/main" val="0"/>
                        </a:ext>
                      </a:extLst>
                    </a:blip>
                    <a:stretch>
                      <a:fillRect/>
                    </a:stretch>
                  </pic:blipFill>
                  <pic:spPr>
                    <a:xfrm>
                      <a:off x="0" y="0"/>
                      <a:ext cx="6286500" cy="4493260"/>
                    </a:xfrm>
                    <a:prstGeom prst="rect">
                      <a:avLst/>
                    </a:prstGeom>
                  </pic:spPr>
                </pic:pic>
              </a:graphicData>
            </a:graphic>
          </wp:inline>
        </w:drawing>
      </w:r>
    </w:p>
    <w:p w14:paraId="14652D57" w14:textId="77777777" w:rsidR="00E2255C" w:rsidRDefault="00E2255C" w:rsidP="00E2255C">
      <w:r>
        <w:rPr>
          <w:noProof/>
        </w:rPr>
        <w:lastRenderedPageBreak/>
        <w:drawing>
          <wp:inline distT="0" distB="0" distL="0" distR="0" wp14:anchorId="4DE6E216" wp14:editId="2D7C49B9">
            <wp:extent cx="5886450" cy="3314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886450" cy="3314700"/>
                    </a:xfrm>
                    <a:prstGeom prst="rect">
                      <a:avLst/>
                    </a:prstGeom>
                  </pic:spPr>
                </pic:pic>
              </a:graphicData>
            </a:graphic>
          </wp:inline>
        </w:drawing>
      </w:r>
    </w:p>
    <w:p w14:paraId="088919FB" w14:textId="77777777" w:rsidR="001039BC" w:rsidRDefault="001039BC" w:rsidP="00E2255C"/>
    <w:p w14:paraId="0EB66E94" w14:textId="77777777" w:rsidR="00C216AF" w:rsidRDefault="00C216AF" w:rsidP="00C216AF">
      <w:pPr>
        <w:pStyle w:val="Heading1"/>
        <w:jc w:val="center"/>
      </w:pPr>
      <w:bookmarkStart w:id="23" w:name="_Toc45529422"/>
      <w:r>
        <w:t>E-Consent</w:t>
      </w:r>
      <w:bookmarkEnd w:id="23"/>
    </w:p>
    <w:p w14:paraId="07BCE6AE" w14:textId="77777777" w:rsidR="00C216AF" w:rsidRPr="00C216AF" w:rsidRDefault="00C216AF" w:rsidP="00C216AF"/>
    <w:p w14:paraId="74EA5C8D" w14:textId="190B34B0" w:rsidR="001039BC" w:rsidRDefault="001039BC" w:rsidP="00E2255C">
      <w:r>
        <w:t>The first</w:t>
      </w:r>
      <w:r w:rsidR="002A7E10">
        <w:t xml:space="preserve"> </w:t>
      </w:r>
      <w:r>
        <w:t xml:space="preserve">time you log in, you must </w:t>
      </w:r>
      <w:r>
        <w:rPr>
          <w:b/>
        </w:rPr>
        <w:t>e-C</w:t>
      </w:r>
      <w:r w:rsidRPr="001039BC">
        <w:rPr>
          <w:b/>
        </w:rPr>
        <w:t>onsent</w:t>
      </w:r>
      <w:r>
        <w:t xml:space="preserve"> before your financial information will be displayed.</w:t>
      </w:r>
    </w:p>
    <w:p w14:paraId="5DED8807" w14:textId="77777777" w:rsidR="001039BC" w:rsidRDefault="00A178DB" w:rsidP="00E2255C">
      <w:r>
        <w:rPr>
          <w:noProof/>
        </w:rPr>
        <mc:AlternateContent>
          <mc:Choice Requires="wps">
            <w:drawing>
              <wp:anchor distT="0" distB="0" distL="114300" distR="114300" simplePos="0" relativeHeight="251663360" behindDoc="0" locked="0" layoutInCell="1" allowOverlap="1" wp14:anchorId="14250EFC" wp14:editId="6CBC85AD">
                <wp:simplePos x="0" y="0"/>
                <wp:positionH relativeFrom="column">
                  <wp:posOffset>95250</wp:posOffset>
                </wp:positionH>
                <wp:positionV relativeFrom="paragraph">
                  <wp:posOffset>347980</wp:posOffset>
                </wp:positionV>
                <wp:extent cx="2571750" cy="142875"/>
                <wp:effectExtent l="0" t="0" r="19050" b="28575"/>
                <wp:wrapNone/>
                <wp:docPr id="10" name="Rectangle 10"/>
                <wp:cNvGraphicFramePr/>
                <a:graphic xmlns:a="http://schemas.openxmlformats.org/drawingml/2006/main">
                  <a:graphicData uri="http://schemas.microsoft.com/office/word/2010/wordprocessingShape">
                    <wps:wsp>
                      <wps:cNvSpPr/>
                      <wps:spPr>
                        <a:xfrm>
                          <a:off x="0" y="0"/>
                          <a:ext cx="2571750" cy="1428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06CB48" id="Rectangle 10" o:spid="_x0000_s1026" style="position:absolute;margin-left:7.5pt;margin-top:27.4pt;width:202.5pt;height:11.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" filled="f" strokecolor="red" strokeweight="1.25pt"/>
            </w:pict>
          </mc:Fallback>
        </mc:AlternateContent>
      </w:r>
      <w:r>
        <w:rPr>
          <w:noProof/>
        </w:rPr>
        <w:drawing>
          <wp:inline distT="0" distB="0" distL="0" distR="0" wp14:anchorId="17613D87" wp14:editId="08822B4E">
            <wp:extent cx="4371975" cy="8096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71975" cy="809625"/>
                    </a:xfrm>
                    <a:prstGeom prst="rect">
                      <a:avLst/>
                    </a:prstGeom>
                  </pic:spPr>
                </pic:pic>
              </a:graphicData>
            </a:graphic>
          </wp:inline>
        </w:drawing>
      </w:r>
    </w:p>
    <w:p w14:paraId="7C8869A7" w14:textId="77777777" w:rsidR="00443064" w:rsidRPr="00443064" w:rsidRDefault="00443064" w:rsidP="00443064">
      <w:pPr>
        <w:spacing w:after="0" w:line="240" w:lineRule="auto"/>
        <w:rPr>
          <w:rFonts w:ascii="Arial" w:eastAsia="Times New Roman" w:hAnsi="Arial" w:cs="Arial"/>
          <w:sz w:val="20"/>
          <w:szCs w:val="20"/>
        </w:rPr>
      </w:pPr>
      <w:r w:rsidRPr="00443064">
        <w:rPr>
          <w:rFonts w:ascii="Arial" w:eastAsia="Times New Roman" w:hAnsi="Arial" w:cs="Arial"/>
          <w:b/>
          <w:bCs/>
          <w:sz w:val="20"/>
          <w:szCs w:val="20"/>
        </w:rPr>
        <w:t>Granting e-consent, allows you to...</w:t>
      </w:r>
      <w:r w:rsidRPr="00443064">
        <w:rPr>
          <w:rFonts w:ascii="Arial" w:eastAsia="Times New Roman" w:hAnsi="Arial" w:cs="Arial"/>
          <w:sz w:val="20"/>
          <w:szCs w:val="20"/>
        </w:rPr>
        <w:t xml:space="preserve"> </w:t>
      </w:r>
    </w:p>
    <w:p w14:paraId="184A2834" w14:textId="77777777" w:rsidR="00443064" w:rsidRPr="00443064" w:rsidRDefault="00443064" w:rsidP="00443064">
      <w:pPr>
        <w:spacing w:after="0" w:line="240" w:lineRule="auto"/>
        <w:ind w:left="720"/>
        <w:rPr>
          <w:rFonts w:ascii="Arial" w:eastAsia="Times New Roman" w:hAnsi="Arial" w:cs="Arial"/>
          <w:sz w:val="20"/>
          <w:szCs w:val="20"/>
        </w:rPr>
      </w:pPr>
      <w:r>
        <w:rPr>
          <w:rFonts w:ascii="Arial" w:eastAsia="Times New Roman" w:hAnsi="Arial" w:cs="Arial"/>
          <w:b/>
          <w:bCs/>
          <w:sz w:val="20"/>
          <w:szCs w:val="20"/>
        </w:rPr>
        <w:t xml:space="preserve">Have </w:t>
      </w:r>
      <w:r w:rsidRPr="00443064">
        <w:rPr>
          <w:rFonts w:ascii="Arial" w:eastAsia="Times New Roman" w:hAnsi="Arial" w:cs="Arial"/>
          <w:b/>
          <w:bCs/>
          <w:sz w:val="20"/>
          <w:szCs w:val="20"/>
        </w:rPr>
        <w:t>full access to the following electronic information and online processes:</w:t>
      </w:r>
      <w:r w:rsidRPr="00443064">
        <w:rPr>
          <w:rFonts w:ascii="Arial" w:eastAsia="Times New Roman" w:hAnsi="Arial" w:cs="Arial"/>
          <w:sz w:val="20"/>
          <w:szCs w:val="20"/>
        </w:rPr>
        <w:t xml:space="preserve"> </w:t>
      </w:r>
    </w:p>
    <w:p w14:paraId="6FF5022B" w14:textId="0BF1DB17" w:rsidR="00443064" w:rsidRPr="00443064" w:rsidRDefault="00443064" w:rsidP="00443064">
      <w:pPr>
        <w:numPr>
          <w:ilvl w:val="1"/>
          <w:numId w:val="6"/>
        </w:numPr>
        <w:spacing w:before="100" w:beforeAutospacing="1" w:after="100" w:afterAutospacing="1" w:line="240" w:lineRule="auto"/>
        <w:rPr>
          <w:rFonts w:ascii="Arial" w:eastAsia="Times New Roman" w:hAnsi="Arial" w:cs="Arial"/>
          <w:sz w:val="20"/>
          <w:szCs w:val="20"/>
        </w:rPr>
      </w:pPr>
      <w:r w:rsidRPr="00443064">
        <w:rPr>
          <w:rFonts w:ascii="Arial" w:eastAsia="Times New Roman" w:hAnsi="Arial" w:cs="Arial"/>
          <w:sz w:val="20"/>
          <w:szCs w:val="20"/>
        </w:rPr>
        <w:t>Student Accounts and Financial A</w:t>
      </w:r>
      <w:r w:rsidR="002A7E10">
        <w:rPr>
          <w:rFonts w:ascii="Arial" w:eastAsia="Times New Roman" w:hAnsi="Arial" w:cs="Arial"/>
          <w:sz w:val="20"/>
          <w:szCs w:val="20"/>
        </w:rPr>
        <w:t>id</w:t>
      </w:r>
      <w:r w:rsidRPr="00443064">
        <w:rPr>
          <w:rFonts w:ascii="Arial" w:eastAsia="Times New Roman" w:hAnsi="Arial" w:cs="Arial"/>
          <w:sz w:val="20"/>
          <w:szCs w:val="20"/>
        </w:rPr>
        <w:t xml:space="preserve"> sections of C-N Connect. </w:t>
      </w:r>
    </w:p>
    <w:p w14:paraId="25611D11" w14:textId="2BE64F24" w:rsidR="00443064" w:rsidRPr="00443064" w:rsidRDefault="00443064" w:rsidP="00443064">
      <w:pPr>
        <w:numPr>
          <w:ilvl w:val="1"/>
          <w:numId w:val="6"/>
        </w:numPr>
        <w:spacing w:before="100" w:beforeAutospacing="1" w:after="100" w:afterAutospacing="1" w:line="240" w:lineRule="auto"/>
        <w:rPr>
          <w:rFonts w:ascii="Arial" w:eastAsia="Times New Roman" w:hAnsi="Arial" w:cs="Arial"/>
          <w:sz w:val="20"/>
          <w:szCs w:val="20"/>
        </w:rPr>
      </w:pPr>
      <w:r w:rsidRPr="00443064">
        <w:rPr>
          <w:rFonts w:ascii="Arial" w:eastAsia="Times New Roman" w:hAnsi="Arial" w:cs="Arial"/>
          <w:sz w:val="20"/>
          <w:szCs w:val="20"/>
        </w:rPr>
        <w:t>Financial A</w:t>
      </w:r>
      <w:r w:rsidR="002A7E10">
        <w:rPr>
          <w:rFonts w:ascii="Arial" w:eastAsia="Times New Roman" w:hAnsi="Arial" w:cs="Arial"/>
          <w:sz w:val="20"/>
          <w:szCs w:val="20"/>
        </w:rPr>
        <w:t>id</w:t>
      </w:r>
      <w:r w:rsidRPr="00443064">
        <w:rPr>
          <w:rFonts w:ascii="Arial" w:eastAsia="Times New Roman" w:hAnsi="Arial" w:cs="Arial"/>
          <w:sz w:val="20"/>
          <w:szCs w:val="20"/>
        </w:rPr>
        <w:t xml:space="preserve"> Awards - includes the ability to accept or reject your awards online.</w:t>
      </w:r>
    </w:p>
    <w:p w14:paraId="19A4C8F4" w14:textId="3D76D658" w:rsidR="00443064" w:rsidRPr="00443064" w:rsidRDefault="00443064" w:rsidP="00443064">
      <w:pPr>
        <w:numPr>
          <w:ilvl w:val="1"/>
          <w:numId w:val="6"/>
        </w:numPr>
        <w:spacing w:before="100" w:beforeAutospacing="1" w:after="100" w:afterAutospacing="1" w:line="240" w:lineRule="auto"/>
        <w:rPr>
          <w:rFonts w:ascii="Arial" w:eastAsia="Times New Roman" w:hAnsi="Arial" w:cs="Arial"/>
          <w:sz w:val="20"/>
          <w:szCs w:val="20"/>
        </w:rPr>
      </w:pPr>
      <w:r w:rsidRPr="00443064">
        <w:rPr>
          <w:rFonts w:ascii="Arial" w:eastAsia="Times New Roman" w:hAnsi="Arial" w:cs="Arial"/>
          <w:sz w:val="20"/>
          <w:szCs w:val="20"/>
        </w:rPr>
        <w:t>Student Account billing information, including disbursements, refunds, and paying your account online.</w:t>
      </w:r>
    </w:p>
    <w:p w14:paraId="61BDFFD2" w14:textId="77777777" w:rsidR="00443064" w:rsidRPr="00443064" w:rsidRDefault="00443064" w:rsidP="00443064">
      <w:pPr>
        <w:numPr>
          <w:ilvl w:val="1"/>
          <w:numId w:val="6"/>
        </w:numPr>
        <w:spacing w:before="100" w:beforeAutospacing="1" w:after="100" w:afterAutospacing="1" w:line="240" w:lineRule="auto"/>
        <w:rPr>
          <w:rFonts w:ascii="Arial" w:eastAsia="Times New Roman" w:hAnsi="Arial" w:cs="Arial"/>
          <w:sz w:val="20"/>
          <w:szCs w:val="20"/>
        </w:rPr>
      </w:pPr>
      <w:r w:rsidRPr="00443064">
        <w:rPr>
          <w:rFonts w:ascii="Arial" w:eastAsia="Times New Roman" w:hAnsi="Arial" w:cs="Arial"/>
          <w:sz w:val="20"/>
          <w:szCs w:val="20"/>
        </w:rPr>
        <w:t xml:space="preserve">Promissory note completion and loan processing requirements. </w:t>
      </w:r>
    </w:p>
    <w:p w14:paraId="510C0A8F" w14:textId="77777777" w:rsidR="00443064" w:rsidRPr="00443064" w:rsidRDefault="00443064" w:rsidP="00443064">
      <w:pPr>
        <w:numPr>
          <w:ilvl w:val="1"/>
          <w:numId w:val="6"/>
        </w:numPr>
        <w:spacing w:before="100" w:beforeAutospacing="1" w:after="100" w:afterAutospacing="1" w:line="240" w:lineRule="auto"/>
        <w:rPr>
          <w:rFonts w:ascii="Arial" w:eastAsia="Times New Roman" w:hAnsi="Arial" w:cs="Arial"/>
          <w:sz w:val="20"/>
          <w:szCs w:val="20"/>
        </w:rPr>
      </w:pPr>
      <w:r w:rsidRPr="00443064">
        <w:rPr>
          <w:rFonts w:ascii="Arial" w:eastAsia="Times New Roman" w:hAnsi="Arial" w:cs="Arial"/>
          <w:sz w:val="20"/>
          <w:szCs w:val="20"/>
        </w:rPr>
        <w:t>Document Information - indicates documents received or missing.</w:t>
      </w:r>
    </w:p>
    <w:p w14:paraId="55FDDFAC" w14:textId="77777777" w:rsidR="00443064" w:rsidRPr="00443064" w:rsidRDefault="00443064" w:rsidP="00443064">
      <w:pPr>
        <w:spacing w:after="0" w:line="240" w:lineRule="auto"/>
        <w:ind w:left="720"/>
        <w:rPr>
          <w:rFonts w:ascii="Arial" w:eastAsia="Times New Roman" w:hAnsi="Arial" w:cs="Arial"/>
          <w:sz w:val="20"/>
          <w:szCs w:val="20"/>
        </w:rPr>
      </w:pPr>
      <w:r>
        <w:rPr>
          <w:rFonts w:ascii="Arial" w:eastAsia="Times New Roman" w:hAnsi="Arial" w:cs="Arial"/>
          <w:b/>
          <w:bCs/>
          <w:sz w:val="20"/>
          <w:szCs w:val="20"/>
        </w:rPr>
        <w:t xml:space="preserve">Receive </w:t>
      </w:r>
      <w:r w:rsidRPr="00443064">
        <w:rPr>
          <w:rFonts w:ascii="Arial" w:eastAsia="Times New Roman" w:hAnsi="Arial" w:cs="Arial"/>
          <w:b/>
          <w:bCs/>
          <w:sz w:val="20"/>
          <w:szCs w:val="20"/>
        </w:rPr>
        <w:t>the following notices to your C-N email account:</w:t>
      </w:r>
      <w:r w:rsidRPr="00443064">
        <w:rPr>
          <w:rFonts w:ascii="Arial" w:eastAsia="Times New Roman" w:hAnsi="Arial" w:cs="Arial"/>
          <w:sz w:val="20"/>
          <w:szCs w:val="20"/>
        </w:rPr>
        <w:t xml:space="preserve"> </w:t>
      </w:r>
    </w:p>
    <w:p w14:paraId="077AAD84" w14:textId="77777777" w:rsidR="00443064" w:rsidRPr="00443064" w:rsidRDefault="00443064" w:rsidP="00443064">
      <w:pPr>
        <w:numPr>
          <w:ilvl w:val="1"/>
          <w:numId w:val="7"/>
        </w:numPr>
        <w:spacing w:before="100" w:beforeAutospacing="1" w:after="100" w:afterAutospacing="1" w:line="240" w:lineRule="auto"/>
        <w:rPr>
          <w:rFonts w:ascii="Arial" w:eastAsia="Times New Roman" w:hAnsi="Arial" w:cs="Arial"/>
          <w:sz w:val="20"/>
          <w:szCs w:val="20"/>
        </w:rPr>
      </w:pPr>
      <w:r w:rsidRPr="00443064">
        <w:rPr>
          <w:rFonts w:ascii="Arial" w:eastAsia="Times New Roman" w:hAnsi="Arial" w:cs="Arial"/>
          <w:sz w:val="20"/>
          <w:szCs w:val="20"/>
        </w:rPr>
        <w:t>Electronic Loan Disbursements- includes the amount, date of disbursement, and the right to cancel the loan within 14 days of the notice.</w:t>
      </w:r>
    </w:p>
    <w:p w14:paraId="085F673D" w14:textId="77777777" w:rsidR="00443064" w:rsidRPr="00443064" w:rsidRDefault="00443064" w:rsidP="00443064">
      <w:pPr>
        <w:numPr>
          <w:ilvl w:val="1"/>
          <w:numId w:val="7"/>
        </w:numPr>
        <w:spacing w:before="100" w:beforeAutospacing="1" w:after="100" w:afterAutospacing="1" w:line="240" w:lineRule="auto"/>
        <w:rPr>
          <w:rFonts w:ascii="Arial" w:eastAsia="Times New Roman" w:hAnsi="Arial" w:cs="Arial"/>
          <w:sz w:val="20"/>
          <w:szCs w:val="20"/>
        </w:rPr>
      </w:pPr>
      <w:r w:rsidRPr="00443064">
        <w:rPr>
          <w:rFonts w:ascii="Arial" w:eastAsia="Times New Roman" w:hAnsi="Arial" w:cs="Arial"/>
          <w:sz w:val="20"/>
          <w:szCs w:val="20"/>
        </w:rPr>
        <w:t>Reminder Notices- includes specific communication about your file directly to you if something is incomplete and about upcoming deadlines regarding your finances or paperwork.</w:t>
      </w:r>
    </w:p>
    <w:p w14:paraId="4F08512C" w14:textId="77777777" w:rsidR="00443064" w:rsidRPr="00443064" w:rsidRDefault="00443064" w:rsidP="00443064">
      <w:pPr>
        <w:numPr>
          <w:ilvl w:val="1"/>
          <w:numId w:val="7"/>
        </w:numPr>
        <w:spacing w:before="100" w:beforeAutospacing="1" w:after="100" w:afterAutospacing="1" w:line="240" w:lineRule="auto"/>
        <w:rPr>
          <w:rFonts w:ascii="Arial" w:eastAsia="Times New Roman" w:hAnsi="Arial" w:cs="Arial"/>
          <w:sz w:val="20"/>
          <w:szCs w:val="20"/>
        </w:rPr>
      </w:pPr>
      <w:r w:rsidRPr="00443064">
        <w:rPr>
          <w:rFonts w:ascii="Arial" w:eastAsia="Times New Roman" w:hAnsi="Arial" w:cs="Arial"/>
          <w:sz w:val="20"/>
          <w:szCs w:val="20"/>
        </w:rPr>
        <w:t>Scholarship Opportunities- includes eligibility information and where to obtain an application.</w:t>
      </w:r>
    </w:p>
    <w:p w14:paraId="0D1EDFCD" w14:textId="5D6FC4C3" w:rsidR="00443064" w:rsidRPr="00443064" w:rsidRDefault="00443064" w:rsidP="00443064">
      <w:pPr>
        <w:numPr>
          <w:ilvl w:val="1"/>
          <w:numId w:val="7"/>
        </w:numPr>
        <w:spacing w:before="100" w:beforeAutospacing="1" w:after="100" w:afterAutospacing="1" w:line="240" w:lineRule="auto"/>
        <w:rPr>
          <w:rFonts w:ascii="Arial" w:eastAsia="Times New Roman" w:hAnsi="Arial" w:cs="Arial"/>
          <w:sz w:val="20"/>
          <w:szCs w:val="20"/>
        </w:rPr>
      </w:pPr>
      <w:r w:rsidRPr="00443064">
        <w:rPr>
          <w:rFonts w:ascii="Arial" w:eastAsia="Times New Roman" w:hAnsi="Arial" w:cs="Arial"/>
          <w:sz w:val="20"/>
          <w:szCs w:val="20"/>
        </w:rPr>
        <w:lastRenderedPageBreak/>
        <w:t xml:space="preserve">Entrance &amp; Exit Requirements- includes requirements for loans </w:t>
      </w:r>
      <w:r w:rsidR="002A7E10">
        <w:rPr>
          <w:rFonts w:ascii="Arial" w:eastAsia="Times New Roman" w:hAnsi="Arial" w:cs="Arial"/>
          <w:sz w:val="20"/>
          <w:szCs w:val="20"/>
        </w:rPr>
        <w:t>and/</w:t>
      </w:r>
      <w:r w:rsidRPr="00443064">
        <w:rPr>
          <w:rFonts w:ascii="Arial" w:eastAsia="Times New Roman" w:hAnsi="Arial" w:cs="Arial"/>
          <w:sz w:val="20"/>
          <w:szCs w:val="20"/>
        </w:rPr>
        <w:t>or TEACH Grants.</w:t>
      </w:r>
    </w:p>
    <w:p w14:paraId="747C74A4" w14:textId="77777777" w:rsidR="00443064" w:rsidRPr="00443064" w:rsidRDefault="00443064" w:rsidP="00443064">
      <w:pPr>
        <w:numPr>
          <w:ilvl w:val="1"/>
          <w:numId w:val="7"/>
        </w:numPr>
        <w:spacing w:before="100" w:beforeAutospacing="1" w:after="100" w:afterAutospacing="1" w:line="240" w:lineRule="auto"/>
        <w:rPr>
          <w:rFonts w:ascii="Arial" w:eastAsia="Times New Roman" w:hAnsi="Arial" w:cs="Arial"/>
          <w:sz w:val="20"/>
          <w:szCs w:val="20"/>
        </w:rPr>
      </w:pPr>
      <w:r w:rsidRPr="00443064">
        <w:rPr>
          <w:rFonts w:ascii="Arial" w:eastAsia="Times New Roman" w:hAnsi="Arial" w:cs="Arial"/>
          <w:sz w:val="20"/>
          <w:szCs w:val="20"/>
        </w:rPr>
        <w:t xml:space="preserve">Credit Balance Refund Availability- includes when and where to obtain a check. </w:t>
      </w:r>
    </w:p>
    <w:p w14:paraId="6593A81E" w14:textId="77777777" w:rsidR="00443064" w:rsidRDefault="00443064" w:rsidP="00443064">
      <w:pPr>
        <w:numPr>
          <w:ilvl w:val="1"/>
          <w:numId w:val="7"/>
        </w:numPr>
        <w:spacing w:before="100" w:beforeAutospacing="1" w:after="100" w:afterAutospacing="1" w:line="240" w:lineRule="auto"/>
        <w:rPr>
          <w:rFonts w:ascii="Arial" w:eastAsia="Times New Roman" w:hAnsi="Arial" w:cs="Arial"/>
          <w:sz w:val="20"/>
          <w:szCs w:val="20"/>
        </w:rPr>
      </w:pPr>
      <w:r w:rsidRPr="00443064">
        <w:rPr>
          <w:rFonts w:ascii="Arial" w:eastAsia="Times New Roman" w:hAnsi="Arial" w:cs="Arial"/>
          <w:sz w:val="20"/>
          <w:szCs w:val="20"/>
        </w:rPr>
        <w:t>Document Information- includes missing information or information received.</w:t>
      </w:r>
    </w:p>
    <w:p w14:paraId="6CA58081" w14:textId="77777777" w:rsidR="00443064" w:rsidRPr="00443064" w:rsidRDefault="00443064" w:rsidP="00443064">
      <w:pPr>
        <w:spacing w:before="100" w:beforeAutospacing="1" w:after="100" w:afterAutospacing="1" w:line="240" w:lineRule="auto"/>
        <w:rPr>
          <w:rFonts w:ascii="Arial" w:eastAsia="Times New Roman" w:hAnsi="Arial" w:cs="Arial"/>
          <w:sz w:val="20"/>
          <w:szCs w:val="20"/>
        </w:rPr>
      </w:pPr>
      <w:r>
        <w:rPr>
          <w:noProof/>
        </w:rPr>
        <w:drawing>
          <wp:inline distT="0" distB="0" distL="0" distR="0" wp14:anchorId="04C3F8DA" wp14:editId="6D2E686F">
            <wp:extent cx="5943600" cy="12973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1297305"/>
                    </a:xfrm>
                    <a:prstGeom prst="rect">
                      <a:avLst/>
                    </a:prstGeom>
                  </pic:spPr>
                </pic:pic>
              </a:graphicData>
            </a:graphic>
          </wp:inline>
        </w:drawing>
      </w:r>
    </w:p>
    <w:p w14:paraId="243FCD80" w14:textId="17324319" w:rsidR="001039BC" w:rsidRDefault="00443064" w:rsidP="00E2255C">
      <w:r>
        <w:t>If you AGREE to e-Consent, y</w:t>
      </w:r>
      <w:r w:rsidR="001039BC">
        <w:t xml:space="preserve">ou must log out and back in for the e-consent to be effective and show </w:t>
      </w:r>
      <w:r w:rsidR="002A7E10">
        <w:t>all</w:t>
      </w:r>
      <w:r w:rsidR="001039BC">
        <w:t xml:space="preserve"> your financial information.  Upon completion of e-consent</w:t>
      </w:r>
      <w:r w:rsidR="002A7E10">
        <w:t>,</w:t>
      </w:r>
      <w:r w:rsidR="001039BC">
        <w:t xml:space="preserve"> you should see the following menu options:</w:t>
      </w:r>
    </w:p>
    <w:p w14:paraId="7E44D5C5" w14:textId="02BC6D3B" w:rsidR="00750D5B" w:rsidRDefault="00750D5B" w:rsidP="00E2255C"/>
    <w:p w14:paraId="3EBB6C0F" w14:textId="057DDA74" w:rsidR="00443064" w:rsidRDefault="000346D2" w:rsidP="00E2255C">
      <w:r>
        <w:rPr>
          <w:noProof/>
        </w:rPr>
        <w:drawing>
          <wp:inline distT="0" distB="0" distL="0" distR="0" wp14:anchorId="48323A21" wp14:editId="03FD3F1F">
            <wp:extent cx="4524375" cy="2143125"/>
            <wp:effectExtent l="0" t="0" r="9525" b="9525"/>
            <wp:docPr id="20" name="Picture 2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A.FA.JPG"/>
                    <pic:cNvPicPr/>
                  </pic:nvPicPr>
                  <pic:blipFill>
                    <a:blip r:embed="rId31">
                      <a:extLst>
                        <a:ext uri="{28A0092B-C50C-407E-A947-70E740481C1C}">
                          <a14:useLocalDpi xmlns:a14="http://schemas.microsoft.com/office/drawing/2010/main" val="0"/>
                        </a:ext>
                      </a:extLst>
                    </a:blip>
                    <a:stretch>
                      <a:fillRect/>
                    </a:stretch>
                  </pic:blipFill>
                  <pic:spPr>
                    <a:xfrm>
                      <a:off x="0" y="0"/>
                      <a:ext cx="4524375" cy="2143125"/>
                    </a:xfrm>
                    <a:prstGeom prst="rect">
                      <a:avLst/>
                    </a:prstGeom>
                  </pic:spPr>
                </pic:pic>
              </a:graphicData>
            </a:graphic>
          </wp:inline>
        </w:drawing>
      </w:r>
    </w:p>
    <w:p w14:paraId="372D5D02" w14:textId="5961D4D2" w:rsidR="00C216AF" w:rsidRDefault="00C216AF" w:rsidP="00C216AF">
      <w:pPr>
        <w:pStyle w:val="Heading1"/>
        <w:jc w:val="center"/>
      </w:pPr>
      <w:bookmarkStart w:id="24" w:name="_Toc45529423"/>
      <w:r>
        <w:t>Accept or Reject Your Financial Aid Awards</w:t>
      </w:r>
      <w:r w:rsidR="00C0548F">
        <w:t xml:space="preserve"> </w:t>
      </w:r>
      <w:r w:rsidR="00382FA9">
        <w:t>through</w:t>
      </w:r>
      <w:r w:rsidR="00C0548F">
        <w:t xml:space="preserve"> C-N Connect</w:t>
      </w:r>
      <w:r w:rsidR="002A7E10">
        <w:t xml:space="preserve"> with MYCN Financial Aid Access</w:t>
      </w:r>
      <w:bookmarkEnd w:id="24"/>
    </w:p>
    <w:p w14:paraId="6255DC3B" w14:textId="77777777" w:rsidR="00C216AF" w:rsidRPr="00C216AF" w:rsidRDefault="00C216AF" w:rsidP="00C216AF"/>
    <w:p w14:paraId="12EEC0B7" w14:textId="77777777" w:rsidR="00443064" w:rsidRDefault="00443064" w:rsidP="00E2255C">
      <w:r>
        <w:t xml:space="preserve">There </w:t>
      </w:r>
      <w:r w:rsidR="00C216AF">
        <w:t xml:space="preserve">are </w:t>
      </w:r>
      <w:r>
        <w:t>web demonstrations to assist you with access</w:t>
      </w:r>
      <w:r w:rsidR="00C216AF">
        <w:t>ing</w:t>
      </w:r>
      <w:r>
        <w:t xml:space="preserve"> information:</w:t>
      </w:r>
    </w:p>
    <w:p w14:paraId="6C63FAEE" w14:textId="18105D92" w:rsidR="00443064" w:rsidRDefault="000346D2" w:rsidP="00E2255C">
      <w:r>
        <w:rPr>
          <w:noProof/>
        </w:rPr>
        <w:drawing>
          <wp:inline distT="0" distB="0" distL="0" distR="0" wp14:anchorId="0AEF5741" wp14:editId="46E26E13">
            <wp:extent cx="6286500" cy="1101725"/>
            <wp:effectExtent l="0" t="0" r="0" b="3175"/>
            <wp:docPr id="23" name="Picture 2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N Connect Help links.JPG"/>
                    <pic:cNvPicPr/>
                  </pic:nvPicPr>
                  <pic:blipFill>
                    <a:blip r:embed="rId32">
                      <a:extLst>
                        <a:ext uri="{28A0092B-C50C-407E-A947-70E740481C1C}">
                          <a14:useLocalDpi xmlns:a14="http://schemas.microsoft.com/office/drawing/2010/main" val="0"/>
                        </a:ext>
                      </a:extLst>
                    </a:blip>
                    <a:stretch>
                      <a:fillRect/>
                    </a:stretch>
                  </pic:blipFill>
                  <pic:spPr>
                    <a:xfrm>
                      <a:off x="0" y="0"/>
                      <a:ext cx="6286500" cy="1101725"/>
                    </a:xfrm>
                    <a:prstGeom prst="rect">
                      <a:avLst/>
                    </a:prstGeom>
                  </pic:spPr>
                </pic:pic>
              </a:graphicData>
            </a:graphic>
          </wp:inline>
        </w:drawing>
      </w:r>
    </w:p>
    <w:p w14:paraId="529E5D1E" w14:textId="1F6A5585" w:rsidR="00443064" w:rsidRDefault="00A178DB" w:rsidP="00E2255C">
      <w:r>
        <w:t>To accept or reject your awards</w:t>
      </w:r>
      <w:r w:rsidR="00BD6BB3">
        <w:t>,</w:t>
      </w:r>
      <w:r>
        <w:t xml:space="preserve"> you will need to select the following:</w:t>
      </w:r>
    </w:p>
    <w:p w14:paraId="20672E07" w14:textId="1B19F863" w:rsidR="00A178DB" w:rsidRDefault="000346D2" w:rsidP="00E2255C">
      <w:r>
        <w:rPr>
          <w:noProof/>
        </w:rPr>
        <w:lastRenderedPageBreak/>
        <w:drawing>
          <wp:inline distT="0" distB="0" distL="0" distR="0" wp14:anchorId="1E226FC1" wp14:editId="4E5AA3EA">
            <wp:extent cx="4486275" cy="552450"/>
            <wp:effectExtent l="0" t="0" r="9525" b="0"/>
            <wp:docPr id="32" name="Picture 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naid Mycn.JPG"/>
                    <pic:cNvPicPr/>
                  </pic:nvPicPr>
                  <pic:blipFill>
                    <a:blip r:embed="rId33">
                      <a:extLst>
                        <a:ext uri="{28A0092B-C50C-407E-A947-70E740481C1C}">
                          <a14:useLocalDpi xmlns:a14="http://schemas.microsoft.com/office/drawing/2010/main" val="0"/>
                        </a:ext>
                      </a:extLst>
                    </a:blip>
                    <a:stretch>
                      <a:fillRect/>
                    </a:stretch>
                  </pic:blipFill>
                  <pic:spPr>
                    <a:xfrm>
                      <a:off x="0" y="0"/>
                      <a:ext cx="4486275" cy="552450"/>
                    </a:xfrm>
                    <a:prstGeom prst="rect">
                      <a:avLst/>
                    </a:prstGeom>
                  </pic:spPr>
                </pic:pic>
              </a:graphicData>
            </a:graphic>
          </wp:inline>
        </w:drawing>
      </w:r>
    </w:p>
    <w:p w14:paraId="315D8C20" w14:textId="64F45B2A" w:rsidR="00A178DB" w:rsidRDefault="000346D2" w:rsidP="00E2255C">
      <w:r>
        <w:t xml:space="preserve">This link will take you to the Financial Aid website where you may conduct all your financial aid business and keep up with your financial aid checklist.  </w:t>
      </w:r>
      <w:r w:rsidR="00A178DB">
        <w:t xml:space="preserve">You </w:t>
      </w:r>
      <w:r>
        <w:t>need to make sure that you are in the correct award year so that you are viewing the correct and current information.</w:t>
      </w:r>
    </w:p>
    <w:p w14:paraId="6CD56956" w14:textId="0ECDDC76" w:rsidR="00443064" w:rsidRDefault="000346D2" w:rsidP="00E2255C">
      <w:r>
        <w:rPr>
          <w:noProof/>
        </w:rPr>
        <w:drawing>
          <wp:inline distT="0" distB="0" distL="0" distR="0" wp14:anchorId="0A8F55D7" wp14:editId="41523F31">
            <wp:extent cx="6219825" cy="781050"/>
            <wp:effectExtent l="0" t="0" r="9525" b="0"/>
            <wp:docPr id="33" name="Picture 3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welcome to mycn.JPG"/>
                    <pic:cNvPicPr/>
                  </pic:nvPicPr>
                  <pic:blipFill>
                    <a:blip r:embed="rId34">
                      <a:extLst>
                        <a:ext uri="{28A0092B-C50C-407E-A947-70E740481C1C}">
                          <a14:useLocalDpi xmlns:a14="http://schemas.microsoft.com/office/drawing/2010/main" val="0"/>
                        </a:ext>
                      </a:extLst>
                    </a:blip>
                    <a:stretch>
                      <a:fillRect/>
                    </a:stretch>
                  </pic:blipFill>
                  <pic:spPr>
                    <a:xfrm>
                      <a:off x="0" y="0"/>
                      <a:ext cx="6219825" cy="781050"/>
                    </a:xfrm>
                    <a:prstGeom prst="rect">
                      <a:avLst/>
                    </a:prstGeom>
                  </pic:spPr>
                </pic:pic>
              </a:graphicData>
            </a:graphic>
          </wp:inline>
        </w:drawing>
      </w:r>
    </w:p>
    <w:p w14:paraId="54161901" w14:textId="77777777" w:rsidR="000346D2" w:rsidRDefault="000346D2" w:rsidP="00E2255C">
      <w:r>
        <w:rPr>
          <w:noProof/>
        </w:rPr>
        <w:drawing>
          <wp:inline distT="0" distB="0" distL="0" distR="0" wp14:anchorId="68735DC0" wp14:editId="01924419">
            <wp:extent cx="2924175" cy="628650"/>
            <wp:effectExtent l="0" t="0" r="9525" b="0"/>
            <wp:docPr id="34" name="Picture 34"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mycn award year.JPG"/>
                    <pic:cNvPicPr/>
                  </pic:nvPicPr>
                  <pic:blipFill>
                    <a:blip r:embed="rId35">
                      <a:extLst>
                        <a:ext uri="{28A0092B-C50C-407E-A947-70E740481C1C}">
                          <a14:useLocalDpi xmlns:a14="http://schemas.microsoft.com/office/drawing/2010/main" val="0"/>
                        </a:ext>
                      </a:extLst>
                    </a:blip>
                    <a:stretch>
                      <a:fillRect/>
                    </a:stretch>
                  </pic:blipFill>
                  <pic:spPr>
                    <a:xfrm>
                      <a:off x="0" y="0"/>
                      <a:ext cx="2924175" cy="628650"/>
                    </a:xfrm>
                    <a:prstGeom prst="rect">
                      <a:avLst/>
                    </a:prstGeom>
                  </pic:spPr>
                </pic:pic>
              </a:graphicData>
            </a:graphic>
          </wp:inline>
        </w:drawing>
      </w:r>
    </w:p>
    <w:p w14:paraId="5236ED8B" w14:textId="3493EFD2" w:rsidR="001039BC" w:rsidRDefault="001530E4" w:rsidP="00E2255C">
      <w:r>
        <w:t xml:space="preserve">You </w:t>
      </w:r>
      <w:r w:rsidR="007118A5">
        <w:t>will also</w:t>
      </w:r>
      <w:r>
        <w:t xml:space="preserve"> see the following screen that </w:t>
      </w:r>
      <w:r w:rsidR="007118A5">
        <w:t>is your Financial Aid Checklist.  You</w:t>
      </w:r>
      <w:r>
        <w:t xml:space="preserve"> will need to select the appropriate action to take</w:t>
      </w:r>
      <w:r w:rsidR="007118A5">
        <w:t>,</w:t>
      </w:r>
      <w:r>
        <w:t xml:space="preserve"> such as </w:t>
      </w:r>
      <w:r w:rsidR="007118A5">
        <w:t>“Review and accept your Financial Aid Award Package.</w:t>
      </w:r>
      <w:r w:rsidR="00F96A82">
        <w:t>”</w:t>
      </w:r>
      <w:r w:rsidR="007118A5">
        <w:t xml:space="preserve">  </w:t>
      </w:r>
    </w:p>
    <w:p w14:paraId="2043DD84" w14:textId="6FD5DF4C" w:rsidR="001530E4" w:rsidRDefault="007118A5" w:rsidP="00E2255C">
      <w:r>
        <w:rPr>
          <w:noProof/>
        </w:rPr>
        <w:drawing>
          <wp:inline distT="0" distB="0" distL="0" distR="0" wp14:anchorId="40755D6C" wp14:editId="7AE45BB8">
            <wp:extent cx="6286500" cy="3049905"/>
            <wp:effectExtent l="0" t="0" r="0" b="0"/>
            <wp:docPr id="35" name="Picture 3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hecklist.JPG"/>
                    <pic:cNvPicPr/>
                  </pic:nvPicPr>
                  <pic:blipFill>
                    <a:blip r:embed="rId36">
                      <a:extLst>
                        <a:ext uri="{28A0092B-C50C-407E-A947-70E740481C1C}">
                          <a14:useLocalDpi xmlns:a14="http://schemas.microsoft.com/office/drawing/2010/main" val="0"/>
                        </a:ext>
                      </a:extLst>
                    </a:blip>
                    <a:stretch>
                      <a:fillRect/>
                    </a:stretch>
                  </pic:blipFill>
                  <pic:spPr>
                    <a:xfrm>
                      <a:off x="0" y="0"/>
                      <a:ext cx="6286500" cy="3049905"/>
                    </a:xfrm>
                    <a:prstGeom prst="rect">
                      <a:avLst/>
                    </a:prstGeom>
                  </pic:spPr>
                </pic:pic>
              </a:graphicData>
            </a:graphic>
          </wp:inline>
        </w:drawing>
      </w:r>
    </w:p>
    <w:p w14:paraId="6D60F407" w14:textId="218B8B64" w:rsidR="007118A5" w:rsidRDefault="007118A5" w:rsidP="007118A5">
      <w:r>
        <w:t>Once you click on that link, you will be taken to a page that lists all your financial aid.  You will need to accept or reject each item, or you may accept or decline all at the bottom of your page.</w:t>
      </w:r>
      <w:r w:rsidR="00EA5732">
        <w:t xml:space="preserve">  Once you complete this, you will be directed to electronically sign your Financial Aid Offer.</w:t>
      </w:r>
    </w:p>
    <w:p w14:paraId="016F3600" w14:textId="32523498" w:rsidR="009343D3" w:rsidRDefault="009343D3" w:rsidP="007118A5"/>
    <w:p w14:paraId="16B8666A" w14:textId="77777777" w:rsidR="009343D3" w:rsidRDefault="009343D3" w:rsidP="007118A5"/>
    <w:p w14:paraId="0F5A0C4D" w14:textId="77777777" w:rsidR="001530E4" w:rsidRDefault="00382FA9" w:rsidP="00382FA9">
      <w:pPr>
        <w:pStyle w:val="Heading1"/>
        <w:jc w:val="center"/>
      </w:pPr>
      <w:bookmarkStart w:id="25" w:name="_Toc45529424"/>
      <w:r>
        <w:lastRenderedPageBreak/>
        <w:t>Accept or Reject Your Financial Aid Awards on Paper</w:t>
      </w:r>
      <w:bookmarkEnd w:id="25"/>
    </w:p>
    <w:p w14:paraId="0C96AB23" w14:textId="77777777" w:rsidR="00382FA9" w:rsidRDefault="00382FA9" w:rsidP="00382FA9"/>
    <w:p w14:paraId="0B3003EF" w14:textId="1C5533F5" w:rsidR="00382FA9" w:rsidRPr="00382FA9" w:rsidRDefault="00750D5B" w:rsidP="00382FA9">
      <w:r>
        <w:t>As an incoming freshman, y</w:t>
      </w:r>
      <w:r w:rsidR="00382FA9">
        <w:t>ou will need</w:t>
      </w:r>
      <w:r w:rsidR="00435C3C">
        <w:t xml:space="preserve"> to </w:t>
      </w:r>
      <w:r w:rsidR="00382FA9">
        <w:t>circle the A or R</w:t>
      </w:r>
      <w:r w:rsidR="00435C3C">
        <w:t xml:space="preserve"> to accept or reject each aw</w:t>
      </w:r>
      <w:r w:rsidR="00DD0385">
        <w:t xml:space="preserve">ard on the paper </w:t>
      </w:r>
      <w:r w:rsidR="00EA5732">
        <w:t>Financial Aid Offer</w:t>
      </w:r>
      <w:r w:rsidR="00DD0385">
        <w:t xml:space="preserve">.  </w:t>
      </w:r>
      <w:r w:rsidR="00435C3C">
        <w:t>Then sign, date, and return one copy to the Office of Financial A</w:t>
      </w:r>
      <w:r w:rsidR="00EA5732">
        <w:t>id</w:t>
      </w:r>
      <w:r w:rsidR="00435C3C">
        <w:t xml:space="preserve">, 1645 Russell Avenue, Jefferson City, TN 37760.  Signed fax or email copies are also acceptable.  Fax number (865) 471-2035 or by email </w:t>
      </w:r>
      <w:hyperlink r:id="rId37" w:history="1">
        <w:r w:rsidR="00435C3C" w:rsidRPr="00435C3C">
          <w:rPr>
            <w:rStyle w:val="Hyperlink"/>
            <w:b/>
          </w:rPr>
          <w:t>financialaid@cn.edu</w:t>
        </w:r>
      </w:hyperlink>
      <w:r w:rsidR="00435C3C" w:rsidRPr="00435C3C">
        <w:rPr>
          <w:b/>
        </w:rPr>
        <w:t>.</w:t>
      </w:r>
    </w:p>
    <w:p w14:paraId="4C138D5D" w14:textId="77777777" w:rsidR="009A34E2" w:rsidRDefault="00435C3C" w:rsidP="009A34E2">
      <w:r>
        <w:rPr>
          <w:noProof/>
        </w:rPr>
        <w:drawing>
          <wp:inline distT="0" distB="0" distL="0" distR="0" wp14:anchorId="4864D3AE" wp14:editId="5F1987E9">
            <wp:extent cx="5581650" cy="862293"/>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04907" cy="865886"/>
                    </a:xfrm>
                    <a:prstGeom prst="rect">
                      <a:avLst/>
                    </a:prstGeom>
                  </pic:spPr>
                </pic:pic>
              </a:graphicData>
            </a:graphic>
          </wp:inline>
        </w:drawing>
      </w:r>
    </w:p>
    <w:p w14:paraId="252302B3" w14:textId="1374850F" w:rsidR="00E62CF1" w:rsidRDefault="00E62CF1" w:rsidP="00B05059">
      <w:pPr>
        <w:pStyle w:val="Heading1"/>
        <w:jc w:val="center"/>
      </w:pPr>
      <w:bookmarkStart w:id="26" w:name="_Toc45529425"/>
      <w:r>
        <w:t xml:space="preserve">Revisions to Your </w:t>
      </w:r>
      <w:r w:rsidR="00093AAB">
        <w:t>Financial Aid</w:t>
      </w:r>
      <w:bookmarkEnd w:id="26"/>
    </w:p>
    <w:p w14:paraId="4B2B65AB" w14:textId="77777777" w:rsidR="00E62CF1" w:rsidRDefault="00E62CF1" w:rsidP="00E62CF1"/>
    <w:p w14:paraId="5AE82663" w14:textId="110B5E4B" w:rsidR="00E62CF1" w:rsidRDefault="00E140CF" w:rsidP="00E62CF1">
      <w:r>
        <w:t>If a change to your aid</w:t>
      </w:r>
      <w:r w:rsidR="00E62CF1">
        <w:t xml:space="preserve"> occurs, you will be sent a </w:t>
      </w:r>
      <w:r w:rsidR="00093AAB">
        <w:t>R</w:t>
      </w:r>
      <w:r w:rsidR="00E62CF1">
        <w:t xml:space="preserve">evised </w:t>
      </w:r>
      <w:r w:rsidR="00093AAB">
        <w:t>Aid</w:t>
      </w:r>
      <w:r w:rsidR="00E62CF1">
        <w:t xml:space="preserve"> Notification.  If you receive a Revised A</w:t>
      </w:r>
      <w:r w:rsidR="00093AAB">
        <w:t>id</w:t>
      </w:r>
      <w:r w:rsidR="00E62CF1">
        <w:t xml:space="preserve"> Notification, something has changed.  You may receive this notice electronically to your </w:t>
      </w:r>
      <w:r w:rsidR="0088598D">
        <w:t>C</w:t>
      </w:r>
      <w:r w:rsidR="009D5568">
        <w:t>-</w:t>
      </w:r>
      <w:r w:rsidR="0088598D">
        <w:t xml:space="preserve">N </w:t>
      </w:r>
      <w:r w:rsidR="00E62CF1">
        <w:t>email account or in paper depending upon your e-consent status and access to C-N Connect account.  Typically</w:t>
      </w:r>
      <w:r w:rsidR="00093AAB">
        <w:t>,</w:t>
      </w:r>
      <w:r w:rsidR="00E62CF1">
        <w:t xml:space="preserve"> revisions include (but </w:t>
      </w:r>
      <w:r w:rsidR="009D5568">
        <w:t xml:space="preserve">are </w:t>
      </w:r>
      <w:r w:rsidR="00E62CF1">
        <w:t>not limited to) the following:</w:t>
      </w:r>
    </w:p>
    <w:p w14:paraId="171598EE" w14:textId="7C2D2D59" w:rsidR="00E62CF1" w:rsidRDefault="00E62CF1" w:rsidP="00E62CF1">
      <w:pPr>
        <w:pStyle w:val="ListParagraph"/>
        <w:numPr>
          <w:ilvl w:val="0"/>
          <w:numId w:val="8"/>
        </w:numPr>
      </w:pPr>
      <w:r>
        <w:t>Federal FAFSA results are received that changes your eligibility for assistance previously awarded. Changes may be increases or decreases</w:t>
      </w:r>
      <w:r w:rsidR="009D5568">
        <w:t>.</w:t>
      </w:r>
    </w:p>
    <w:p w14:paraId="3298AAB1" w14:textId="77777777" w:rsidR="00E62CF1" w:rsidRDefault="00E62CF1" w:rsidP="00E62CF1">
      <w:pPr>
        <w:pStyle w:val="ListParagraph"/>
        <w:numPr>
          <w:ilvl w:val="0"/>
          <w:numId w:val="8"/>
        </w:numPr>
      </w:pPr>
      <w:r>
        <w:t>Additional scholarship information is received that changes your eligibility</w:t>
      </w:r>
      <w:r w:rsidR="00B71FEF">
        <w:t>.</w:t>
      </w:r>
      <w:r w:rsidR="00DD0385">
        <w:t xml:space="preserve"> </w:t>
      </w:r>
      <w:r w:rsidR="00B71FEF">
        <w:t xml:space="preserve"> Changes may be increases or decreases.</w:t>
      </w:r>
    </w:p>
    <w:p w14:paraId="25D9260A" w14:textId="77777777" w:rsidR="00B71FEF" w:rsidRDefault="00B71FEF" w:rsidP="00E62CF1">
      <w:pPr>
        <w:pStyle w:val="ListParagraph"/>
        <w:numPr>
          <w:ilvl w:val="0"/>
          <w:numId w:val="8"/>
        </w:numPr>
      </w:pPr>
      <w:r>
        <w:t>Different housing than was anticipated with your original award determination.</w:t>
      </w:r>
      <w:r w:rsidR="0041139D">
        <w:t xml:space="preserve">  Your Cost of Attendance (COA) will be adjusted to reflect the changes.  This may affect previously awarded assistance</w:t>
      </w:r>
      <w:r w:rsidR="00882A4D">
        <w:t>.</w:t>
      </w:r>
    </w:p>
    <w:p w14:paraId="16950A07" w14:textId="6CE36F11" w:rsidR="007023E4" w:rsidRDefault="00B71FEF" w:rsidP="004E558F">
      <w:pPr>
        <w:pStyle w:val="ListParagraph"/>
        <w:numPr>
          <w:ilvl w:val="0"/>
          <w:numId w:val="8"/>
        </w:numPr>
      </w:pPr>
      <w:r>
        <w:t xml:space="preserve">Changes in </w:t>
      </w:r>
      <w:r w:rsidR="0041139D">
        <w:t xml:space="preserve">your </w:t>
      </w:r>
      <w:r>
        <w:t>credit load that result in part-time attendance.  Generally</w:t>
      </w:r>
      <w:r w:rsidR="009D5568">
        <w:t>,</w:t>
      </w:r>
      <w:r>
        <w:t xml:space="preserve"> awards are </w:t>
      </w:r>
      <w:r w:rsidR="009D5568">
        <w:t>offered</w:t>
      </w:r>
      <w:r>
        <w:t xml:space="preserve"> assuming full-time at</w:t>
      </w:r>
      <w:r w:rsidR="00E46813">
        <w:t>tendance</w:t>
      </w:r>
      <w:r w:rsidR="0041139D">
        <w:t>.</w:t>
      </w:r>
      <w:r w:rsidR="00E46813">
        <w:t xml:space="preserve"> Only full-time attendance in our tr</w:t>
      </w:r>
      <w:r w:rsidR="004E558F">
        <w:t>aditional undergraduate program qualifies to rece</w:t>
      </w:r>
      <w:r w:rsidR="00E140CF">
        <w:t>ive University funded aid</w:t>
      </w:r>
      <w:r w:rsidR="004E558F">
        <w:t>.</w:t>
      </w:r>
    </w:p>
    <w:p w14:paraId="6EAE7174" w14:textId="77777777" w:rsidR="007023E4" w:rsidRDefault="005F7CF9" w:rsidP="007023E4">
      <w:pPr>
        <w:pStyle w:val="Heading1"/>
        <w:jc w:val="center"/>
      </w:pPr>
      <w:bookmarkStart w:id="27" w:name="_Toc45529426"/>
      <w:r>
        <w:t>Carson-Newman</w:t>
      </w:r>
      <w:r w:rsidR="004E558F">
        <w:t xml:space="preserve"> University</w:t>
      </w:r>
      <w:r>
        <w:t xml:space="preserve"> </w:t>
      </w:r>
      <w:r w:rsidR="004D300A">
        <w:t>Aid</w:t>
      </w:r>
      <w:r w:rsidR="004E558F">
        <w:t xml:space="preserve"> Continued Eligibility</w:t>
      </w:r>
      <w:r w:rsidR="007023E4">
        <w:t xml:space="preserve"> Criteria</w:t>
      </w:r>
      <w:bookmarkEnd w:id="27"/>
    </w:p>
    <w:p w14:paraId="354350D9" w14:textId="77777777" w:rsidR="007023E4" w:rsidRDefault="007023E4" w:rsidP="007023E4"/>
    <w:p w14:paraId="72816946" w14:textId="6FF8AF0B" w:rsidR="007023E4" w:rsidRDefault="007023E4" w:rsidP="007023E4">
      <w:r>
        <w:t>In orde</w:t>
      </w:r>
      <w:r w:rsidR="004E558F">
        <w:t>r to remain eligible for your Unive</w:t>
      </w:r>
      <w:r w:rsidR="004D300A">
        <w:t>rsity aid</w:t>
      </w:r>
      <w:r w:rsidR="004E558F">
        <w:t>,</w:t>
      </w:r>
      <w:r>
        <w:t xml:space="preserve"> you must be enrolled as a full-time day student</w:t>
      </w:r>
      <w:r w:rsidR="005F6A5C">
        <w:t xml:space="preserve"> (FT)</w:t>
      </w:r>
      <w:r>
        <w:t xml:space="preserve"> seeking your first bachelor’s degree, meet Satisfactory Academic Progress</w:t>
      </w:r>
      <w:r w:rsidR="00470EE2">
        <w:t xml:space="preserve"> (SAP)</w:t>
      </w:r>
      <w:r>
        <w:t>, and not be in default of any Federal Student Loan or overpayment of a federal grant.</w:t>
      </w:r>
      <w:r w:rsidR="00DD0385">
        <w:t xml:space="preserve"> </w:t>
      </w:r>
      <w:r w:rsidR="00C14CC7">
        <w:t xml:space="preserve"> </w:t>
      </w:r>
      <w:r w:rsidR="00C14CC7" w:rsidRPr="004D300A">
        <w:rPr>
          <w:b/>
        </w:rPr>
        <w:t xml:space="preserve">C-N </w:t>
      </w:r>
      <w:r w:rsidRPr="004D300A">
        <w:rPr>
          <w:b/>
        </w:rPr>
        <w:t>grants are awarded at different amounts depending on the student’s on or off campus status</w:t>
      </w:r>
      <w:r w:rsidR="009D5568">
        <w:rPr>
          <w:b/>
        </w:rPr>
        <w:t>,</w:t>
      </w:r>
      <w:r w:rsidR="004D300A" w:rsidRPr="004D300A">
        <w:rPr>
          <w:b/>
        </w:rPr>
        <w:t xml:space="preserve"> are considered LAST DOLLARS awarded before all other University gift aid</w:t>
      </w:r>
      <w:r w:rsidR="004D300A">
        <w:rPr>
          <w:b/>
        </w:rPr>
        <w:t xml:space="preserve"> and are subject to reduction or cancellation upon notification of other University </w:t>
      </w:r>
      <w:r w:rsidR="009D5568">
        <w:rPr>
          <w:b/>
        </w:rPr>
        <w:t>f</w:t>
      </w:r>
      <w:r w:rsidR="004D300A">
        <w:rPr>
          <w:b/>
        </w:rPr>
        <w:t>unds at a later date</w:t>
      </w:r>
      <w:r w:rsidRPr="004D300A">
        <w:rPr>
          <w:b/>
        </w:rPr>
        <w:t>.</w:t>
      </w:r>
      <w:r w:rsidR="00DD0385">
        <w:t xml:space="preserve"> </w:t>
      </w:r>
      <w:r>
        <w:t xml:space="preserve"> Please c</w:t>
      </w:r>
      <w:r w:rsidR="004D300A">
        <w:t>ontact</w:t>
      </w:r>
      <w:r w:rsidR="00F96A82">
        <w:t xml:space="preserve"> the</w:t>
      </w:r>
      <w:r w:rsidR="004D300A">
        <w:t xml:space="preserve"> </w:t>
      </w:r>
      <w:r w:rsidR="00F96A82">
        <w:t xml:space="preserve">Financial Aid Office </w:t>
      </w:r>
      <w:r>
        <w:t>for more information.</w:t>
      </w:r>
      <w:r w:rsidR="00DD0385">
        <w:t xml:space="preserve"> </w:t>
      </w:r>
      <w:r>
        <w:t xml:space="preserve"> Some scholarships also have specific GPA renewal criteria which are listed below</w:t>
      </w:r>
      <w:r w:rsidR="00FE7D64">
        <w:t xml:space="preserve"> but may change without notice. </w:t>
      </w:r>
      <w:r w:rsidR="00DD0385">
        <w:t xml:space="preserve"> </w:t>
      </w:r>
      <w:r w:rsidR="00FE7D64">
        <w:t>GPAs are cumulative and checked</w:t>
      </w:r>
      <w:r w:rsidR="00795246">
        <w:t xml:space="preserve"> at th</w:t>
      </w:r>
      <w:r w:rsidR="004E558F">
        <w:t>e end of spring term only</w:t>
      </w:r>
      <w:r w:rsidR="004D300A">
        <w:t xml:space="preserve"> for scholarship renewal</w:t>
      </w:r>
      <w:r w:rsidR="009D5568">
        <w:t xml:space="preserve">. </w:t>
      </w:r>
      <w:r w:rsidR="004D300A">
        <w:t xml:space="preserve"> </w:t>
      </w:r>
      <w:r w:rsidR="009D5568">
        <w:t>H</w:t>
      </w:r>
      <w:r w:rsidR="004D300A">
        <w:t>owever</w:t>
      </w:r>
      <w:r w:rsidR="009D5568">
        <w:t>,</w:t>
      </w:r>
      <w:r w:rsidR="004D300A">
        <w:t xml:space="preserve"> if a student is </w:t>
      </w:r>
      <w:r w:rsidR="004D300A">
        <w:lastRenderedPageBreak/>
        <w:t>not meeting SAP at the end of fall, the student will become ineligible for all aid without a successful appeal.</w:t>
      </w:r>
      <w:r w:rsidR="009C668C">
        <w:t xml:space="preserve">  </w:t>
      </w:r>
      <w:r w:rsidR="00470EE2">
        <w:t>This list is not inclusive of all scholarships and grants awarded by Carson-Newman</w:t>
      </w:r>
      <w:r w:rsidR="004E558F">
        <w:t xml:space="preserve"> University</w:t>
      </w:r>
      <w:r w:rsidR="00470EE2">
        <w:t>.</w:t>
      </w:r>
    </w:p>
    <w:p w14:paraId="69B09777" w14:textId="77777777" w:rsidR="005F6A5C" w:rsidRPr="00795246" w:rsidRDefault="005F6A5C" w:rsidP="002818B3">
      <w:pPr>
        <w:pStyle w:val="ListParagraph"/>
        <w:numPr>
          <w:ilvl w:val="0"/>
          <w:numId w:val="18"/>
        </w:num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Achievement Award</w:t>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 xml:space="preserve">Maintain </w:t>
      </w:r>
      <w:r w:rsidR="00470EE2">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SAP requirements</w:t>
      </w:r>
    </w:p>
    <w:p w14:paraId="36AFA5F2" w14:textId="77777777" w:rsidR="00FE7D64" w:rsidRPr="00795246" w:rsidRDefault="00795246" w:rsidP="00795246">
      <w:pPr>
        <w:pStyle w:val="ListParagraph"/>
        <w:numPr>
          <w:ilvl w:val="0"/>
          <w:numId w:val="18"/>
        </w:num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C-N Grant</w:t>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Financial Need, </w:t>
      </w:r>
      <w:r w:rsidR="00470EE2">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Maintain SAP requirements</w:t>
      </w:r>
      <w:r w:rsidR="004D300A">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last </w:t>
      </w:r>
      <w:r w:rsidR="00605B45">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dollar*</w:t>
      </w:r>
      <w:r w:rsidR="004D300A">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w:t>
      </w:r>
    </w:p>
    <w:p w14:paraId="0B7DF61B" w14:textId="77777777" w:rsidR="00B065A0" w:rsidRDefault="00795246" w:rsidP="00B065A0">
      <w:pPr>
        <w:pStyle w:val="ListParagraph"/>
        <w:numPr>
          <w:ilvl w:val="0"/>
          <w:numId w:val="18"/>
        </w:num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Dean’s Scholarship</w:t>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2.75 GPA</w:t>
      </w:r>
    </w:p>
    <w:p w14:paraId="7A571E55" w14:textId="77777777" w:rsidR="009C668C" w:rsidRPr="009C668C" w:rsidRDefault="009C668C" w:rsidP="009C668C">
      <w:pPr>
        <w:pStyle w:val="ListParagraph"/>
        <w:numPr>
          <w:ilvl w:val="0"/>
          <w:numId w:val="18"/>
        </w:num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Eagle Engage</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Community Service Participation</w:t>
      </w:r>
    </w:p>
    <w:p w14:paraId="7B338961" w14:textId="77777777" w:rsidR="005F6A5C" w:rsidRPr="00795246" w:rsidRDefault="005F6A5C" w:rsidP="002818B3">
      <w:pPr>
        <w:pStyle w:val="ListParagraph"/>
        <w:numPr>
          <w:ilvl w:val="0"/>
          <w:numId w:val="18"/>
        </w:num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Elite Scholarship</w:t>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3.0 GPA</w:t>
      </w:r>
    </w:p>
    <w:p w14:paraId="032A3AAA" w14:textId="77777777" w:rsidR="005F6A5C" w:rsidRPr="00795246" w:rsidRDefault="005F6A5C" w:rsidP="002818B3">
      <w:pPr>
        <w:pStyle w:val="ListParagraph"/>
        <w:numPr>
          <w:ilvl w:val="0"/>
          <w:numId w:val="18"/>
        </w:num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Excellence Scholarship</w:t>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2.75 GPA</w:t>
      </w:r>
    </w:p>
    <w:p w14:paraId="061938F2" w14:textId="77777777" w:rsidR="00470EE2" w:rsidRDefault="005F6A5C" w:rsidP="00470EE2">
      <w:pPr>
        <w:pStyle w:val="ListParagraph"/>
        <w:numPr>
          <w:ilvl w:val="0"/>
          <w:numId w:val="18"/>
        </w:num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Faculty Scholarship</w:t>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470EE2">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2.5 GPA</w:t>
      </w:r>
    </w:p>
    <w:p w14:paraId="10AA3D56" w14:textId="77777777" w:rsidR="009C668C" w:rsidRDefault="009C668C" w:rsidP="00470EE2">
      <w:pPr>
        <w:pStyle w:val="ListParagraph"/>
        <w:numPr>
          <w:ilvl w:val="0"/>
          <w:numId w:val="18"/>
        </w:num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“Grace”</w:t>
      </w:r>
      <w:r w:rsidR="00605B45">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 designated Scholarships</w:t>
      </w:r>
      <w:r w:rsidR="00605B45">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One academic year to bring GPA up to required GPA</w:t>
      </w:r>
    </w:p>
    <w:p w14:paraId="6DFFD729" w14:textId="77777777" w:rsidR="005F6A5C" w:rsidRPr="00795246" w:rsidRDefault="00750A29" w:rsidP="00750A29">
      <w:pPr>
        <w:pStyle w:val="ListParagraph"/>
        <w:numPr>
          <w:ilvl w:val="0"/>
          <w:numId w:val="18"/>
        </w:num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Honor</w:t>
      </w:r>
      <w:r w:rsidR="00795246"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w:t>
      </w:r>
      <w:r w:rsidR="00605B45">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 Merit Scholarship</w:t>
      </w:r>
      <w:r w:rsidR="00605B45">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605B45">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5F6A5C"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w:t>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atisfactorily enrolled </w:t>
      </w:r>
      <w:r w:rsidR="00470EE2">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i</w:t>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 Honor’s Program</w:t>
      </w:r>
    </w:p>
    <w:p w14:paraId="0AEE2311" w14:textId="77777777" w:rsidR="005F6A5C" w:rsidRPr="00795246" w:rsidRDefault="00605B45" w:rsidP="00750A29">
      <w:pPr>
        <w:pStyle w:val="ListParagraph"/>
        <w:numPr>
          <w:ilvl w:val="0"/>
          <w:numId w:val="18"/>
        </w:num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Honor’s Select Scholarship</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470EE2">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Satisfactorily enrolled i</w:t>
      </w:r>
      <w:r w:rsidR="005F6A5C"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 Honor’s Program</w:t>
      </w:r>
    </w:p>
    <w:p w14:paraId="6CC3F2E7" w14:textId="77777777" w:rsidR="005F6A5C" w:rsidRPr="00795246" w:rsidRDefault="00605B45" w:rsidP="00750A29">
      <w:pPr>
        <w:pStyle w:val="ListParagraph"/>
        <w:numPr>
          <w:ilvl w:val="0"/>
          <w:numId w:val="18"/>
        </w:num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Honor’s Premier Scholarship</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470EE2">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3.5 GPA &amp; enrolled i</w:t>
      </w:r>
      <w:r w:rsidR="005F6A5C"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 Honor’s Program</w:t>
      </w:r>
    </w:p>
    <w:p w14:paraId="344A7CCF" w14:textId="77777777" w:rsidR="00130A2F" w:rsidRPr="00795246" w:rsidRDefault="005F6A5C" w:rsidP="00750A29">
      <w:pPr>
        <w:pStyle w:val="ListParagraph"/>
        <w:numPr>
          <w:ilvl w:val="0"/>
          <w:numId w:val="18"/>
        </w:num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Merit Scholarship</w:t>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 xml:space="preserve">Maintain </w:t>
      </w:r>
      <w:r w:rsidR="00470EE2">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SAP requirements</w:t>
      </w:r>
      <w:r w:rsidR="00750A29"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p>
    <w:p w14:paraId="28A2D277" w14:textId="77777777" w:rsidR="00130A2F" w:rsidRPr="00795246" w:rsidRDefault="002818B3" w:rsidP="00750A29">
      <w:pPr>
        <w:pStyle w:val="ListParagraph"/>
        <w:numPr>
          <w:ilvl w:val="0"/>
          <w:numId w:val="18"/>
        </w:num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w:t>
      </w:r>
      <w:r w:rsidR="00605B45">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esidential Scholarship</w:t>
      </w:r>
      <w:r w:rsidR="00605B45">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605B45">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005F6A5C"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3.0 GPA</w:t>
      </w:r>
    </w:p>
    <w:p w14:paraId="0970DABA" w14:textId="77777777" w:rsidR="00130A2F" w:rsidRDefault="005F6A5C" w:rsidP="007023E4">
      <w:pPr>
        <w:pStyle w:val="ListParagraph"/>
        <w:numPr>
          <w:ilvl w:val="0"/>
          <w:numId w:val="18"/>
        </w:numP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Opportunity Award</w:t>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r>
      <w:r w:rsidRPr="00795246">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b/>
        <w:t xml:space="preserve">Maintain </w:t>
      </w:r>
      <w:r w:rsidR="00470EE2">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SAP requirements</w:t>
      </w:r>
    </w:p>
    <w:p w14:paraId="4983CD96" w14:textId="06691770" w:rsidR="00605B45" w:rsidRDefault="00605B45" w:rsidP="00C35C90">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 xml:space="preserve">*C-N Grant is a last dollar </w:t>
      </w:r>
      <w:r w:rsidR="009D5568">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U</w:t>
      </w:r>
      <w:r>
        <w:rPr>
          <w:b/>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niversity scholarship and will be reduced or cancelled upon receipt of other gift aid from the university, and/or federal/state agencies.</w:t>
      </w:r>
    </w:p>
    <w:p w14:paraId="6072E049" w14:textId="62A91102" w:rsidR="00B05059" w:rsidRDefault="00130A2F" w:rsidP="00C35C90">
      <w:r>
        <w:t>Please be aware that C-N Scholarships</w:t>
      </w:r>
      <w:r w:rsidR="00C14CC7">
        <w:t xml:space="preserve"> and grants</w:t>
      </w:r>
      <w:r>
        <w:t xml:space="preserve"> are awarded for a maximum of eight semesters of undergraduate study. </w:t>
      </w:r>
      <w:r w:rsidR="00DD0385">
        <w:t xml:space="preserve"> </w:t>
      </w:r>
      <w:r>
        <w:t>C-N Scholarships</w:t>
      </w:r>
      <w:r w:rsidR="00C14CC7">
        <w:t xml:space="preserve"> and grants</w:t>
      </w:r>
      <w:r>
        <w:t xml:space="preserve"> are not awarded during summer semesters except to students enrolled in t</w:t>
      </w:r>
      <w:r w:rsidR="009120FA">
        <w:t xml:space="preserve">he Accelerated Nursing program.  </w:t>
      </w:r>
      <w:r>
        <w:t>Carson-Newman Endowed Scholarship</w:t>
      </w:r>
      <w:r w:rsidR="009120FA">
        <w:t>s</w:t>
      </w:r>
      <w:r>
        <w:t xml:space="preserve"> (a scholarship in so</w:t>
      </w:r>
      <w:r w:rsidR="009120FA">
        <w:t xml:space="preserve">meone’s name) </w:t>
      </w:r>
      <w:r>
        <w:t>will be reviewed each academic year</w:t>
      </w:r>
      <w:r w:rsidR="009120FA">
        <w:t xml:space="preserve"> and may not be renewed at the same level</w:t>
      </w:r>
      <w:r>
        <w:t>.</w:t>
      </w:r>
      <w:r w:rsidR="00DD0385">
        <w:t xml:space="preserve"> </w:t>
      </w:r>
      <w:r>
        <w:t xml:space="preserve"> Each </w:t>
      </w:r>
      <w:r w:rsidR="002359D6">
        <w:t>scholarship has specific criteria that must be met in order to be renewed.</w:t>
      </w:r>
      <w:r w:rsidR="00DD0385">
        <w:t xml:space="preserve"> </w:t>
      </w:r>
      <w:r w:rsidR="002359D6">
        <w:t xml:space="preserve"> Amounts may vary from one year to the next. </w:t>
      </w:r>
      <w:r w:rsidR="00DD0385">
        <w:t xml:space="preserve"> </w:t>
      </w:r>
      <w:r w:rsidR="002359D6">
        <w:t>To express your appreciation of your endowed scholarship, you may contact the Advancement Office to get the contact information of the scholarship donor</w:t>
      </w:r>
      <w:r w:rsidR="00605B45">
        <w:t xml:space="preserve"> or use our T</w:t>
      </w:r>
      <w:r w:rsidR="009D5568">
        <w:t>hank</w:t>
      </w:r>
      <w:r w:rsidR="00605B45">
        <w:t xml:space="preserve"> Y</w:t>
      </w:r>
      <w:r w:rsidR="009D5568">
        <w:t>ou</w:t>
      </w:r>
      <w:r w:rsidR="00605B45">
        <w:t xml:space="preserve"> </w:t>
      </w:r>
      <w:r w:rsidR="009D5568">
        <w:t>C</w:t>
      </w:r>
      <w:r w:rsidR="00605B45">
        <w:t>ard on our website</w:t>
      </w:r>
      <w:r w:rsidR="002359D6">
        <w:t>.</w:t>
      </w:r>
    </w:p>
    <w:p w14:paraId="321346D5" w14:textId="77777777" w:rsidR="007A523F" w:rsidRDefault="007A523F" w:rsidP="007A523F">
      <w:pPr>
        <w:jc w:val="center"/>
      </w:pPr>
      <w:r>
        <w:rPr>
          <w:noProof/>
        </w:rPr>
        <w:drawing>
          <wp:inline distT="0" distB="0" distL="0" distR="0" wp14:anchorId="717FDD58" wp14:editId="515B61CB">
            <wp:extent cx="1047750" cy="781564"/>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1051825" cy="784604"/>
                    </a:xfrm>
                    <a:prstGeom prst="rect">
                      <a:avLst/>
                    </a:prstGeom>
                  </pic:spPr>
                </pic:pic>
              </a:graphicData>
            </a:graphic>
          </wp:inline>
        </w:drawing>
      </w:r>
    </w:p>
    <w:p w14:paraId="28912BF4" w14:textId="77777777" w:rsidR="005806CD" w:rsidRDefault="002359D6" w:rsidP="002359D6">
      <w:pPr>
        <w:pStyle w:val="Heading1"/>
        <w:jc w:val="center"/>
      </w:pPr>
      <w:bookmarkStart w:id="28" w:name="_Toc45529427"/>
      <w:r>
        <w:t>Federal Pell Grant</w:t>
      </w:r>
      <w:bookmarkEnd w:id="28"/>
      <w:r w:rsidR="00C35C90">
        <w:t xml:space="preserve"> </w:t>
      </w:r>
    </w:p>
    <w:p w14:paraId="644FE98F" w14:textId="77777777" w:rsidR="002359D6" w:rsidRDefault="002359D6" w:rsidP="002359D6"/>
    <w:p w14:paraId="68BFFC72" w14:textId="441728E1" w:rsidR="002359D6" w:rsidRDefault="002359D6" w:rsidP="002359D6">
      <w:r w:rsidRPr="00C14CC7">
        <w:t xml:space="preserve">The Federal Pell Grant is for </w:t>
      </w:r>
      <w:r w:rsidR="009D5568">
        <w:t xml:space="preserve">students with </w:t>
      </w:r>
      <w:r w:rsidRPr="00C14CC7">
        <w:t>exceptional need</w:t>
      </w:r>
      <w:r>
        <w:rPr>
          <w:b/>
        </w:rPr>
        <w:t>.</w:t>
      </w:r>
      <w:r w:rsidR="00DD0385">
        <w:rPr>
          <w:b/>
        </w:rPr>
        <w:t xml:space="preserve"> </w:t>
      </w:r>
      <w:r>
        <w:t xml:space="preserve"> It is a grant that does not have to be repaid. Eligibility is determined by the results of the FAFSA. </w:t>
      </w:r>
      <w:r w:rsidR="00DD0385">
        <w:t xml:space="preserve"> </w:t>
      </w:r>
      <w:r>
        <w:t xml:space="preserve">Actual amount awarded may vary according to the number of hours that a student enrolls per semester. </w:t>
      </w:r>
      <w:r w:rsidR="00DD0385">
        <w:t xml:space="preserve"> </w:t>
      </w:r>
      <w:r>
        <w:t>Any changes to your enrollment status must be reviewed by th</w:t>
      </w:r>
      <w:r w:rsidR="00FB6C9A">
        <w:t>e Office of Financial Aid</w:t>
      </w:r>
      <w:r>
        <w:t>.</w:t>
      </w:r>
      <w:r w:rsidR="00DD0385">
        <w:t xml:space="preserve"> </w:t>
      </w:r>
      <w:r>
        <w:t xml:space="preserve"> After </w:t>
      </w:r>
      <w:r w:rsidR="009D5568">
        <w:t xml:space="preserve">the </w:t>
      </w:r>
      <w:r>
        <w:t xml:space="preserve">drop period is complete, each student who is enrolled in less than 12 hours is reviewed to make sure the student is still eligible for the amount awarded. </w:t>
      </w:r>
      <w:r w:rsidR="00DD0385">
        <w:t xml:space="preserve">  </w:t>
      </w:r>
      <w:r>
        <w:t>Amounts will be adjusted prior to the student receiving a credit balance ref</w:t>
      </w:r>
      <w:r w:rsidR="004E558F">
        <w:t>und.  S</w:t>
      </w:r>
      <w:r w:rsidR="00D94707">
        <w:t xml:space="preserve">tudents have a lifetime limit on the amount of Federal Pell Grants one may receive (600%).  This is the equivalent of 12 semesters.  The US Department of Education will notify you upon nearing the lifetime limit.  </w:t>
      </w:r>
      <w:r w:rsidR="009D5568">
        <w:t>Our</w:t>
      </w:r>
      <w:r w:rsidR="00D94707">
        <w:t xml:space="preserve"> office will notify you as well.</w:t>
      </w:r>
    </w:p>
    <w:p w14:paraId="28449807" w14:textId="77777777" w:rsidR="005F7CF9" w:rsidRDefault="005F7CF9" w:rsidP="005F7CF9">
      <w:pPr>
        <w:pStyle w:val="Heading1"/>
        <w:jc w:val="center"/>
      </w:pPr>
      <w:bookmarkStart w:id="29" w:name="_Toc45529428"/>
      <w:r>
        <w:lastRenderedPageBreak/>
        <w:t>Federal SEOG Grant (FSEOG)</w:t>
      </w:r>
      <w:bookmarkEnd w:id="29"/>
    </w:p>
    <w:p w14:paraId="6A890C9F" w14:textId="77777777" w:rsidR="005F7CF9" w:rsidRPr="005F7CF9" w:rsidRDefault="005F7CF9" w:rsidP="005F7CF9"/>
    <w:p w14:paraId="26B625ED" w14:textId="15DE34AA" w:rsidR="00626D88" w:rsidRDefault="00626D88" w:rsidP="002359D6">
      <w:r w:rsidRPr="00D94707">
        <w:t xml:space="preserve">The FSEOG </w:t>
      </w:r>
      <w:r w:rsidR="009D5568">
        <w:t xml:space="preserve">Grant </w:t>
      </w:r>
      <w:r w:rsidRPr="00D94707">
        <w:t>is for Federal Pell Grant recipients only</w:t>
      </w:r>
      <w:r w:rsidR="00C35C90">
        <w:t xml:space="preserve"> with amounts ranging from $400 to $4,000 per guidelines.  However</w:t>
      </w:r>
      <w:r w:rsidR="009D5568">
        <w:t>,</w:t>
      </w:r>
      <w:r w:rsidR="00C35C90">
        <w:t xml:space="preserve"> funding is </w:t>
      </w:r>
      <w:r w:rsidR="00F96A82">
        <w:t>limited,</w:t>
      </w:r>
      <w:r w:rsidR="00C35C90">
        <w:t xml:space="preserve"> and amounts will average $1</w:t>
      </w:r>
      <w:r w:rsidR="009D5568">
        <w:t>0</w:t>
      </w:r>
      <w:r w:rsidR="00C35C90">
        <w:t>00 per year</w:t>
      </w:r>
      <w:r>
        <w:rPr>
          <w:b/>
        </w:rPr>
        <w:t>.</w:t>
      </w:r>
      <w:r>
        <w:t xml:space="preserve"> </w:t>
      </w:r>
      <w:r w:rsidR="00DD0385">
        <w:t xml:space="preserve"> </w:t>
      </w:r>
      <w:r>
        <w:t xml:space="preserve">It is a grant that does not have to be repaid. </w:t>
      </w:r>
      <w:r w:rsidR="00DD0385">
        <w:t xml:space="preserve"> </w:t>
      </w:r>
      <w:r>
        <w:t>Awards are made to Pell Grant eligible students with the lowest EFCs first</w:t>
      </w:r>
      <w:r w:rsidR="00D94707">
        <w:t xml:space="preserve"> (zero)</w:t>
      </w:r>
      <w:r>
        <w:t>, a</w:t>
      </w:r>
      <w:r w:rsidR="00B144B7">
        <w:t>s</w:t>
      </w:r>
      <w:r w:rsidR="009D5568">
        <w:t xml:space="preserve"> </w:t>
      </w:r>
      <w:r w:rsidR="00B144B7">
        <w:t xml:space="preserve">long as funding is available.  </w:t>
      </w:r>
      <w:r>
        <w:t xml:space="preserve">Renewal from </w:t>
      </w:r>
      <w:r w:rsidR="00D94707">
        <w:t xml:space="preserve">year to year is not guaranteed as your EFC may increase from year to year.  We will begin awarding to the lowest EFC of </w:t>
      </w:r>
      <w:r w:rsidR="009D5568">
        <w:t>z</w:t>
      </w:r>
      <w:r w:rsidR="00D94707">
        <w:t xml:space="preserve">ero first.  If all funds are exhausted with </w:t>
      </w:r>
      <w:r w:rsidR="009D5568">
        <w:t>z</w:t>
      </w:r>
      <w:r w:rsidR="00D94707">
        <w:t>ero EFCs, no higher EFCs will be awarded.</w:t>
      </w:r>
    </w:p>
    <w:p w14:paraId="34D9B9BC" w14:textId="77777777" w:rsidR="00626D88" w:rsidRDefault="00626D88" w:rsidP="00626D88">
      <w:pPr>
        <w:pStyle w:val="Heading1"/>
        <w:jc w:val="center"/>
      </w:pPr>
      <w:bookmarkStart w:id="30" w:name="_Toc45529429"/>
      <w:r>
        <w:t>Teacher Education Assistance for College and Higher Education</w:t>
      </w:r>
      <w:r w:rsidR="00BA716F">
        <w:t xml:space="preserve"> Grant</w:t>
      </w:r>
      <w:r>
        <w:t xml:space="preserve"> (TEACH)</w:t>
      </w:r>
      <w:bookmarkEnd w:id="30"/>
    </w:p>
    <w:p w14:paraId="1FB72376" w14:textId="77777777" w:rsidR="00626D88" w:rsidRDefault="00626D88" w:rsidP="00626D88"/>
    <w:p w14:paraId="4FD82841" w14:textId="0D530251" w:rsidR="00CD2AF0" w:rsidRDefault="00626D88" w:rsidP="00626D88">
      <w:r w:rsidRPr="00C14CC7">
        <w:t>The TEACH Grant is a non-need</w:t>
      </w:r>
      <w:r w:rsidR="009D5568">
        <w:t>-</w:t>
      </w:r>
      <w:r w:rsidRPr="00C14CC7">
        <w:t>based award.</w:t>
      </w:r>
      <w:r>
        <w:t xml:space="preserve"> </w:t>
      </w:r>
      <w:r w:rsidR="00DD0385">
        <w:t xml:space="preserve"> </w:t>
      </w:r>
      <w:r>
        <w:t xml:space="preserve">This grant is for students who are pursuing teaching credentials in high need fields. </w:t>
      </w:r>
      <w:r w:rsidR="00DD0385">
        <w:t xml:space="preserve"> </w:t>
      </w:r>
      <w:r>
        <w:t xml:space="preserve">The student must agree to teach for four years in a high need </w:t>
      </w:r>
      <w:r w:rsidR="009D5568">
        <w:t xml:space="preserve">academic </w:t>
      </w:r>
      <w:r>
        <w:t xml:space="preserve">field and high need </w:t>
      </w:r>
      <w:r w:rsidR="009D5568">
        <w:t xml:space="preserve">socioeconomic </w:t>
      </w:r>
      <w:r>
        <w:t xml:space="preserve">area. </w:t>
      </w:r>
      <w:r w:rsidR="00DD0385">
        <w:t xml:space="preserve"> </w:t>
      </w:r>
      <w:r>
        <w:t>The student must score above the 75</w:t>
      </w:r>
      <w:r w:rsidRPr="00626D88">
        <w:rPr>
          <w:vertAlign w:val="superscript"/>
        </w:rPr>
        <w:t>th</w:t>
      </w:r>
      <w:r>
        <w:t xml:space="preserve"> percentile on a college admissions test such as ACT, SAT, or GRE or graduate from high school with a cumulative GPA of at least a 3.25 on a 4.0 scale or have a grant for each subsequent term.</w:t>
      </w:r>
      <w:r w:rsidR="00DD0385">
        <w:t xml:space="preserve"> </w:t>
      </w:r>
      <w:r>
        <w:t xml:space="preserve"> For more info go to </w:t>
      </w:r>
      <w:hyperlink r:id="rId40" w:history="1">
        <w:r w:rsidR="009D5568" w:rsidRPr="004F78FB">
          <w:rPr>
            <w:rStyle w:val="Hyperlink"/>
          </w:rPr>
          <w:t>https://studentaid.ed.gov/sa/types/grants-scholarships/teach</w:t>
        </w:r>
      </w:hyperlink>
      <w:r w:rsidR="009D5568">
        <w:t xml:space="preserve">. </w:t>
      </w:r>
      <w:r>
        <w:t xml:space="preserve">Should the teaching requirements not be fulfilled, the grant retroactively converts to an Unsubsidized Direct Loan. </w:t>
      </w:r>
      <w:r w:rsidR="00DD0385">
        <w:t xml:space="preserve"> </w:t>
      </w:r>
      <w:r>
        <w:t>Please use your best judgment when decidin</w:t>
      </w:r>
      <w:r w:rsidR="007A523F">
        <w:t xml:space="preserve">g to accept this award or not. </w:t>
      </w:r>
    </w:p>
    <w:p w14:paraId="328D1CE8" w14:textId="77777777" w:rsidR="00CD2AF0" w:rsidRDefault="00CD2AF0" w:rsidP="00CD2AF0">
      <w:pPr>
        <w:pStyle w:val="Heading1"/>
        <w:jc w:val="center"/>
      </w:pPr>
      <w:bookmarkStart w:id="31" w:name="_Toc45529430"/>
      <w:r>
        <w:t>TSAA</w:t>
      </w:r>
      <w:r w:rsidR="00A61D82">
        <w:t xml:space="preserve"> Grant</w:t>
      </w:r>
      <w:bookmarkEnd w:id="31"/>
    </w:p>
    <w:p w14:paraId="6A9ABB35" w14:textId="77777777" w:rsidR="00CD2AF0" w:rsidRDefault="00CD2AF0" w:rsidP="00CD2AF0"/>
    <w:p w14:paraId="4D0CD2AB" w14:textId="7AA44865" w:rsidR="00CD2AF0" w:rsidRDefault="00CD2AF0" w:rsidP="00CD2AF0">
      <w:r>
        <w:t>The Tennessee Student Assistance Award (TSAA) is available for undergraduate students only.</w:t>
      </w:r>
      <w:r w:rsidR="00DD0385">
        <w:t xml:space="preserve"> </w:t>
      </w:r>
      <w:r>
        <w:t xml:space="preserve"> It is a grant that does not have to be repaid.</w:t>
      </w:r>
      <w:r w:rsidR="00DD0385">
        <w:t xml:space="preserve"> </w:t>
      </w:r>
      <w:r>
        <w:t xml:space="preserve"> Eligibility is determined by the results of the FAFSA.</w:t>
      </w:r>
      <w:r w:rsidR="00DD0385">
        <w:t xml:space="preserve"> </w:t>
      </w:r>
      <w:r>
        <w:t xml:space="preserve"> This award has limited funding. </w:t>
      </w:r>
      <w:r w:rsidR="00DD0385">
        <w:t xml:space="preserve"> </w:t>
      </w:r>
      <w:r>
        <w:t>The award is limited to students who are Federal Pell Grant recipients and have exception</w:t>
      </w:r>
      <w:r w:rsidR="00E85839">
        <w:t>al</w:t>
      </w:r>
      <w:r>
        <w:t xml:space="preserve"> financial need. </w:t>
      </w:r>
      <w:r w:rsidR="00DD0385">
        <w:t xml:space="preserve"> </w:t>
      </w:r>
      <w:r>
        <w:t>Students must be a Tennessee resident.</w:t>
      </w:r>
    </w:p>
    <w:p w14:paraId="7FFAD1F8" w14:textId="22774CBB" w:rsidR="00CD2AF0" w:rsidRDefault="00CD2AF0" w:rsidP="00CD2AF0">
      <w:r>
        <w:t>Actual amount of TSAA awarded is determined by the number of hours that a student is enrolled per semester.</w:t>
      </w:r>
      <w:r w:rsidR="00DD0385">
        <w:t xml:space="preserve"> </w:t>
      </w:r>
      <w:r>
        <w:t xml:space="preserve"> Any changes to your enrollment status will be reviewed by th</w:t>
      </w:r>
      <w:r w:rsidR="00B144B7">
        <w:t>e Office of Financial Aid</w:t>
      </w:r>
      <w:r>
        <w:t xml:space="preserve">. </w:t>
      </w:r>
      <w:r w:rsidR="00DD0385">
        <w:t xml:space="preserve"> </w:t>
      </w:r>
      <w:r>
        <w:t>After drop period is complete, each student who is enrolled in less than 12 hours is reviewed to make sure the student is still eligible for the amount awarded.</w:t>
      </w:r>
      <w:r w:rsidR="00DD0385">
        <w:t xml:space="preserve"> </w:t>
      </w:r>
      <w:r>
        <w:t xml:space="preserve"> Amounts will be adjusted prior to </w:t>
      </w:r>
      <w:r w:rsidR="00E85839">
        <w:t xml:space="preserve">the </w:t>
      </w:r>
      <w:r>
        <w:t xml:space="preserve">student receiving a </w:t>
      </w:r>
      <w:r w:rsidR="00E85839">
        <w:t xml:space="preserve">credit </w:t>
      </w:r>
      <w:r>
        <w:t xml:space="preserve">refund. </w:t>
      </w:r>
    </w:p>
    <w:p w14:paraId="54560DDB" w14:textId="0A2C69F7" w:rsidR="00AE1581" w:rsidRDefault="00CD2AF0" w:rsidP="00A61D82">
      <w:r>
        <w:t>TSAA is awarded based on the availability of funds.</w:t>
      </w:r>
      <w:r w:rsidR="00DD0385">
        <w:t xml:space="preserve">  Renewal from</w:t>
      </w:r>
      <w:r>
        <w:t xml:space="preserve"> year to year is not guaranteed.</w:t>
      </w:r>
      <w:r w:rsidR="00DD0385">
        <w:t xml:space="preserve"> </w:t>
      </w:r>
      <w:r>
        <w:t xml:space="preserve"> In order to maximize your eligibility for these funds, you should file your FAFSA a</w:t>
      </w:r>
      <w:r w:rsidR="00B144B7">
        <w:t>s soon as possible after October</w:t>
      </w:r>
      <w:r>
        <w:t xml:space="preserve"> 1</w:t>
      </w:r>
      <w:r w:rsidRPr="00CD2AF0">
        <w:rPr>
          <w:vertAlign w:val="superscript"/>
        </w:rPr>
        <w:t>st</w:t>
      </w:r>
      <w:r>
        <w:t xml:space="preserve">. </w:t>
      </w:r>
      <w:r w:rsidR="00DD0385">
        <w:t xml:space="preserve"> </w:t>
      </w:r>
      <w:r>
        <w:t>A student is also limited to eight semesters</w:t>
      </w:r>
      <w:r w:rsidR="00A61D82">
        <w:t xml:space="preserve"> of eligibility of TSAA award. </w:t>
      </w:r>
    </w:p>
    <w:p w14:paraId="64E9E306" w14:textId="77777777" w:rsidR="009343D3" w:rsidRDefault="009343D3" w:rsidP="00A61D82"/>
    <w:p w14:paraId="045E60A8" w14:textId="77777777" w:rsidR="005F7CF9" w:rsidRDefault="005F7CF9" w:rsidP="005F7CF9">
      <w:pPr>
        <w:pStyle w:val="Heading1"/>
        <w:jc w:val="center"/>
      </w:pPr>
      <w:bookmarkStart w:id="32" w:name="_Toc45529431"/>
      <w:r>
        <w:lastRenderedPageBreak/>
        <w:t>Tennessee Education Lottery Scholarships (HOPE)</w:t>
      </w:r>
      <w:bookmarkEnd w:id="32"/>
    </w:p>
    <w:p w14:paraId="33AEB532" w14:textId="77777777" w:rsidR="005F7CF9" w:rsidRPr="00B05059" w:rsidRDefault="005F7CF9" w:rsidP="005F7CF9">
      <w:pPr>
        <w:pStyle w:val="Subtitle"/>
        <w:rPr>
          <w:rStyle w:val="IntenseEmphasis"/>
        </w:rPr>
      </w:pPr>
    </w:p>
    <w:p w14:paraId="506A006D" w14:textId="77777777" w:rsidR="005F7CF9" w:rsidRPr="00713EAD" w:rsidRDefault="005F7CF9" w:rsidP="00E62095">
      <w:pPr>
        <w:pStyle w:val="Heading3"/>
      </w:pPr>
      <w:bookmarkStart w:id="33" w:name="_Toc45529432"/>
      <w:r>
        <w:t>HOPE Scholarship – Summer</w:t>
      </w:r>
      <w:bookmarkEnd w:id="33"/>
    </w:p>
    <w:p w14:paraId="0D9F3775" w14:textId="77777777" w:rsidR="005F7CF9" w:rsidRDefault="005F7CF9" w:rsidP="005F7CF9">
      <w:r>
        <w:t xml:space="preserve">Summer 2012 term is the first summer term that eligible students, who first received a HOPE award in the fall 2009 semester or thereafter, will be able to use the HOPE award even if they received the full award during the fall and spring semesters.  There have been questions posed to TSAC about the use of HOPE in the summer and the provisions that students must meet.  Therefore, below is a chart that outlines these requirements.  </w:t>
      </w:r>
    </w:p>
    <w:p w14:paraId="301F3F86" w14:textId="77777777" w:rsidR="005F7CF9" w:rsidRPr="00713EAD" w:rsidRDefault="005F7CF9" w:rsidP="00E62095">
      <w:pPr>
        <w:pStyle w:val="Heading3"/>
      </w:pPr>
      <w:bookmarkStart w:id="34" w:name="_Toc45529433"/>
      <w:r w:rsidRPr="001328F2">
        <w:t>Continuous Enrollment</w:t>
      </w:r>
      <w:bookmarkEnd w:id="34"/>
      <w:r w:rsidRPr="001328F2">
        <w:t xml:space="preserve"> </w:t>
      </w:r>
    </w:p>
    <w:p w14:paraId="39D4BE1D" w14:textId="1D4CBEC4" w:rsidR="005F7CF9" w:rsidRDefault="005F7CF9" w:rsidP="005F7CF9">
      <w:pPr>
        <w:spacing w:after="0" w:line="240" w:lineRule="auto"/>
      </w:pPr>
      <w:r>
        <w:t>Continuous enrollment requires consecutive fall to spring/spring to fall enrollment from the point the student initially begins enrollment at a postsecondary institution.  A student is not required to attend the summer session.</w:t>
      </w:r>
      <w:r w:rsidR="00E85839">
        <w:t xml:space="preserve">  Continuous enrollment within each semester is also required.  A student must maintain the same enrollment status (full-time/half-time/etc.) throughout the semester after the initial enrollment status is reported at the census date. If you want to drop a class that would drop you below full-time, see a financial aid counselor for guidance first to understand the affected aid.</w:t>
      </w:r>
    </w:p>
    <w:p w14:paraId="318E2E7C" w14:textId="77777777" w:rsidR="005F7CF9" w:rsidRDefault="005F7CF9" w:rsidP="005F7CF9">
      <w:pPr>
        <w:spacing w:after="0" w:line="240" w:lineRule="auto"/>
      </w:pPr>
    </w:p>
    <w:p w14:paraId="369A1D9E" w14:textId="77777777" w:rsidR="005F7CF9" w:rsidRPr="00713EAD" w:rsidRDefault="005F7CF9" w:rsidP="00E62095">
      <w:pPr>
        <w:pStyle w:val="Heading3"/>
      </w:pPr>
      <w:bookmarkStart w:id="35" w:name="_Toc45529434"/>
      <w:r>
        <w:t>Change in Enrollment</w:t>
      </w:r>
      <w:bookmarkEnd w:id="35"/>
    </w:p>
    <w:p w14:paraId="516F16AE" w14:textId="7BDB6580" w:rsidR="005F7CF9" w:rsidRDefault="005F7CF9" w:rsidP="005F7CF9">
      <w:pPr>
        <w:spacing w:after="0" w:line="240" w:lineRule="auto"/>
      </w:pPr>
      <w:r>
        <w:t>If the student is enrolled full</w:t>
      </w:r>
      <w:r w:rsidR="00E85839">
        <w:t>-</w:t>
      </w:r>
      <w:r>
        <w:t>time or part</w:t>
      </w:r>
      <w:r w:rsidR="00E85839">
        <w:t>-</w:t>
      </w:r>
      <w:r>
        <w:t xml:space="preserve">time (as measured at census date) during the summer session and receives a TELS award, the student cannot drop below their enrollment status or else the student will lose TELS eligibility effective with the </w:t>
      </w:r>
      <w:r w:rsidR="00E85839">
        <w:t>f</w:t>
      </w:r>
      <w:r>
        <w:t xml:space="preserve">all </w:t>
      </w:r>
      <w:r w:rsidR="00E85839">
        <w:t>s</w:t>
      </w:r>
      <w:r>
        <w:t>emester.  The student has a right to appeal.</w:t>
      </w:r>
    </w:p>
    <w:p w14:paraId="2DC5FAB6" w14:textId="77777777" w:rsidR="005F7CF9" w:rsidRDefault="005F7CF9" w:rsidP="005F7CF9">
      <w:pPr>
        <w:spacing w:after="0" w:line="240" w:lineRule="auto"/>
      </w:pPr>
    </w:p>
    <w:p w14:paraId="1F2FE85E" w14:textId="2DE8A0C3" w:rsidR="005F7CF9" w:rsidRDefault="005F7CF9" w:rsidP="005F7CF9">
      <w:pPr>
        <w:spacing w:after="0" w:line="240" w:lineRule="auto"/>
      </w:pPr>
      <w:r>
        <w:t xml:space="preserve">If the student is enrolled during the </w:t>
      </w:r>
      <w:r w:rsidR="00E85839">
        <w:t>s</w:t>
      </w:r>
      <w:r>
        <w:t xml:space="preserve">ummer </w:t>
      </w:r>
      <w:r w:rsidR="00E85839">
        <w:t>s</w:t>
      </w:r>
      <w:r>
        <w:t>ession and does not receive a TELS award, a change of enrollment is not TELS applicable as related to “change of enrollment” regardless of enrollment status.  For example, if the student is enrolled full time and totally withdraws from the summer session, there is no impact on future TELS eligibility.</w:t>
      </w:r>
    </w:p>
    <w:p w14:paraId="0BF2263C" w14:textId="77777777" w:rsidR="005F7CF9" w:rsidRPr="00B05059" w:rsidRDefault="005F7CF9" w:rsidP="005F7CF9">
      <w:pPr>
        <w:spacing w:after="0" w:line="240" w:lineRule="auto"/>
      </w:pPr>
    </w:p>
    <w:p w14:paraId="63B1753B" w14:textId="77777777" w:rsidR="005F7CF9" w:rsidRPr="00713EAD" w:rsidRDefault="005F7CF9" w:rsidP="00E62095">
      <w:pPr>
        <w:pStyle w:val="Heading3"/>
      </w:pPr>
      <w:bookmarkStart w:id="36" w:name="_Toc45529435"/>
      <w:r>
        <w:t>Benchmark</w:t>
      </w:r>
      <w:bookmarkEnd w:id="36"/>
    </w:p>
    <w:p w14:paraId="29EB436F" w14:textId="3917AC32" w:rsidR="005F7CF9" w:rsidRDefault="005F7CF9" w:rsidP="005F7CF9">
      <w:pPr>
        <w:spacing w:after="0" w:line="240" w:lineRule="auto"/>
      </w:pPr>
      <w:r>
        <w:t xml:space="preserve">If the student is enrolled during the </w:t>
      </w:r>
      <w:r w:rsidR="00E85839">
        <w:t>s</w:t>
      </w:r>
      <w:r>
        <w:t xml:space="preserve">ummer </w:t>
      </w:r>
      <w:r w:rsidR="00E85839">
        <w:t>s</w:t>
      </w:r>
      <w:r>
        <w:t xml:space="preserve">ession, the related credit hours /GPA must be included in the benchmark measurement (24, 48, 72, 96, etc.) at the end of summer, </w:t>
      </w:r>
      <w:r w:rsidR="00E85839">
        <w:t>even if</w:t>
      </w:r>
      <w:r>
        <w:t xml:space="preserve"> a TELS award is </w:t>
      </w:r>
      <w:r w:rsidR="00E85839">
        <w:t xml:space="preserve">not </w:t>
      </w:r>
      <w:r>
        <w:t xml:space="preserve">received during the </w:t>
      </w:r>
      <w:r w:rsidR="00E85839">
        <w:t>s</w:t>
      </w:r>
      <w:r>
        <w:t xml:space="preserve">ummer </w:t>
      </w:r>
      <w:r w:rsidR="00E85839">
        <w:t>s</w:t>
      </w:r>
      <w:r>
        <w:t>ession.</w:t>
      </w:r>
    </w:p>
    <w:p w14:paraId="4186BB7C" w14:textId="77777777" w:rsidR="005F7CF9" w:rsidRDefault="005F7CF9" w:rsidP="005F7CF9">
      <w:pPr>
        <w:spacing w:after="0" w:line="240" w:lineRule="auto"/>
      </w:pPr>
    </w:p>
    <w:p w14:paraId="68D36CCB" w14:textId="77777777" w:rsidR="005F7CF9" w:rsidRDefault="005F7CF9" w:rsidP="005F7CF9">
      <w:pPr>
        <w:spacing w:after="0" w:line="240" w:lineRule="auto"/>
      </w:pPr>
      <w:r>
        <w:t>*Award rules subject to change.</w:t>
      </w:r>
    </w:p>
    <w:p w14:paraId="1201A567" w14:textId="77777777" w:rsidR="005F7CF9" w:rsidRDefault="005F7CF9" w:rsidP="005F7CF9">
      <w:pPr>
        <w:spacing w:after="0" w:line="240" w:lineRule="auto"/>
        <w:rPr>
          <w:b/>
          <w:u w:val="single"/>
        </w:rPr>
      </w:pPr>
    </w:p>
    <w:p w14:paraId="64332B58" w14:textId="77777777" w:rsidR="00E62095" w:rsidRDefault="005F7CF9" w:rsidP="00E62095">
      <w:pPr>
        <w:pStyle w:val="Heading3"/>
      </w:pPr>
      <w:bookmarkStart w:id="37" w:name="_Toc45529436"/>
      <w:r>
        <w:t>Requirements for Continued TELS (HOPE) Eligibility</w:t>
      </w:r>
      <w:bookmarkEnd w:id="37"/>
    </w:p>
    <w:p w14:paraId="1A12C163" w14:textId="77777777" w:rsidR="005F7CF9" w:rsidRDefault="005F7CF9" w:rsidP="00E62095">
      <w:pPr>
        <w:pStyle w:val="Heading3"/>
      </w:pPr>
      <w:r>
        <w:tab/>
      </w:r>
      <w:r>
        <w:tab/>
      </w:r>
    </w:p>
    <w:p w14:paraId="5C91B473" w14:textId="77777777" w:rsidR="005F7CF9" w:rsidRDefault="005F7CF9" w:rsidP="005F7CF9">
      <w:pPr>
        <w:spacing w:after="0" w:line="240" w:lineRule="auto"/>
      </w:pPr>
      <w:r>
        <w:tab/>
      </w:r>
      <w:r>
        <w:tab/>
      </w:r>
      <w:r>
        <w:tab/>
      </w:r>
      <w:r>
        <w:tab/>
      </w:r>
      <w:r w:rsidRPr="00CD2AF0">
        <w:rPr>
          <w:u w:val="single"/>
        </w:rPr>
        <w:t>Attempted Hours</w:t>
      </w:r>
      <w:r>
        <w:t>**</w:t>
      </w:r>
      <w:r>
        <w:tab/>
      </w:r>
      <w:r>
        <w:rPr>
          <w:u w:val="single"/>
        </w:rPr>
        <w:t>Minimum GPA</w:t>
      </w:r>
      <w:r>
        <w:t>*</w:t>
      </w:r>
    </w:p>
    <w:p w14:paraId="5CC4968A" w14:textId="2F3E9B70" w:rsidR="005F7CF9" w:rsidRDefault="005F7CF9" w:rsidP="005F7CF9">
      <w:pPr>
        <w:spacing w:after="0" w:line="240" w:lineRule="auto"/>
      </w:pPr>
      <w:r>
        <w:tab/>
      </w:r>
      <w:r>
        <w:tab/>
      </w:r>
      <w:r>
        <w:tab/>
      </w:r>
      <w:r>
        <w:tab/>
        <w:t>24</w:t>
      </w:r>
      <w:r w:rsidR="00E85839">
        <w:t>, 48</w:t>
      </w:r>
      <w:r>
        <w:tab/>
      </w:r>
      <w:r>
        <w:tab/>
      </w:r>
      <w:r>
        <w:tab/>
        <w:t>2.75</w:t>
      </w:r>
    </w:p>
    <w:p w14:paraId="7CD00226" w14:textId="6FAE2B27" w:rsidR="005F7CF9" w:rsidRDefault="005F7CF9" w:rsidP="005F7CF9">
      <w:pPr>
        <w:spacing w:after="0" w:line="240" w:lineRule="auto"/>
      </w:pPr>
      <w:r>
        <w:tab/>
      </w:r>
      <w:r>
        <w:tab/>
      </w:r>
      <w:r>
        <w:tab/>
      </w:r>
      <w:r>
        <w:tab/>
        <w:t>72, 96, 120</w:t>
      </w:r>
      <w:r>
        <w:tab/>
      </w:r>
      <w:r w:rsidR="00E85839">
        <w:tab/>
      </w:r>
      <w:r>
        <w:t>3.0</w:t>
      </w:r>
    </w:p>
    <w:p w14:paraId="52EF59B9" w14:textId="77777777" w:rsidR="005F7CF9" w:rsidRDefault="005F7CF9" w:rsidP="005F7CF9">
      <w:pPr>
        <w:spacing w:after="0" w:line="240" w:lineRule="auto"/>
      </w:pPr>
    </w:p>
    <w:p w14:paraId="4351FA07" w14:textId="77777777" w:rsidR="005F7CF9" w:rsidRDefault="005F7CF9" w:rsidP="005F7CF9">
      <w:pPr>
        <w:spacing w:after="0" w:line="240" w:lineRule="auto"/>
      </w:pPr>
      <w:r>
        <w:t>*Subject to change.</w:t>
      </w:r>
    </w:p>
    <w:p w14:paraId="3AF1C6FE" w14:textId="77777777" w:rsidR="005F7CF9" w:rsidRPr="00E62095" w:rsidRDefault="005F7CF9" w:rsidP="005F7CF9">
      <w:pPr>
        <w:spacing w:after="0" w:line="240" w:lineRule="auto"/>
        <w:rPr>
          <w:b/>
          <w:i/>
        </w:rPr>
      </w:pPr>
      <w:r>
        <w:t xml:space="preserve">**Includes all attempted hours </w:t>
      </w:r>
      <w:r>
        <w:rPr>
          <w:u w:val="single"/>
        </w:rPr>
        <w:t>after</w:t>
      </w:r>
      <w:r>
        <w:t xml:space="preserve"> HS graduation. </w:t>
      </w:r>
      <w:r w:rsidRPr="00E62095">
        <w:rPr>
          <w:b/>
          <w:i/>
        </w:rPr>
        <w:t>This may cause your TELS cumulative GPA to differ from your C-N cumulative GPA.</w:t>
      </w:r>
      <w:r w:rsidR="00E62095">
        <w:rPr>
          <w:b/>
          <w:i/>
        </w:rPr>
        <w:t xml:space="preserve"> See calculation below.</w:t>
      </w:r>
    </w:p>
    <w:p w14:paraId="686BE00D" w14:textId="77777777" w:rsidR="005F7CF9" w:rsidRDefault="005F7CF9" w:rsidP="005F7CF9">
      <w:pPr>
        <w:spacing w:after="0" w:line="240" w:lineRule="auto"/>
      </w:pPr>
    </w:p>
    <w:p w14:paraId="0D7F5480" w14:textId="77777777" w:rsidR="00E62095" w:rsidRPr="00E62095" w:rsidRDefault="00C14CC7" w:rsidP="00E62095">
      <w:pPr>
        <w:pStyle w:val="Heading3"/>
      </w:pPr>
      <w:bookmarkStart w:id="38" w:name="_Toc45529437"/>
      <w:r>
        <w:lastRenderedPageBreak/>
        <w:t xml:space="preserve">How to Calculate your TELS </w:t>
      </w:r>
      <w:r w:rsidR="00E62095">
        <w:t xml:space="preserve">HOPE </w:t>
      </w:r>
      <w:r>
        <w:t>GPA</w:t>
      </w:r>
      <w:bookmarkEnd w:id="38"/>
    </w:p>
    <w:p w14:paraId="68D97D0D" w14:textId="77777777" w:rsidR="00E62095" w:rsidRPr="00E62095" w:rsidRDefault="00E62095" w:rsidP="00E62095"/>
    <w:p w14:paraId="7A9F51A8" w14:textId="77777777" w:rsidR="00C14CC7" w:rsidRPr="00C14CC7" w:rsidRDefault="00E62095" w:rsidP="00C14CC7">
      <w:r>
        <w:rPr>
          <w:noProof/>
        </w:rPr>
        <w:drawing>
          <wp:inline distT="0" distB="0" distL="0" distR="0" wp14:anchorId="39C38715" wp14:editId="1D21FE68">
            <wp:extent cx="4097311" cy="3124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103431" cy="3128866"/>
                    </a:xfrm>
                    <a:prstGeom prst="rect">
                      <a:avLst/>
                    </a:prstGeom>
                  </pic:spPr>
                </pic:pic>
              </a:graphicData>
            </a:graphic>
          </wp:inline>
        </w:drawing>
      </w:r>
      <w:r w:rsidRPr="00E62095">
        <w:rPr>
          <w:noProof/>
        </w:rPr>
        <w:t xml:space="preserve"> </w:t>
      </w:r>
      <w:r>
        <w:rPr>
          <w:noProof/>
        </w:rPr>
        <w:drawing>
          <wp:inline distT="0" distB="0" distL="0" distR="0" wp14:anchorId="3C29A416" wp14:editId="2488C4B3">
            <wp:extent cx="1911391" cy="137160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1915511" cy="1374556"/>
                    </a:xfrm>
                    <a:prstGeom prst="rect">
                      <a:avLst/>
                    </a:prstGeom>
                  </pic:spPr>
                </pic:pic>
              </a:graphicData>
            </a:graphic>
          </wp:inline>
        </w:drawing>
      </w:r>
    </w:p>
    <w:p w14:paraId="4D0C967D" w14:textId="77777777" w:rsidR="005F7CF9" w:rsidRDefault="005F7CF9" w:rsidP="00E62095">
      <w:pPr>
        <w:pStyle w:val="Heading3"/>
      </w:pPr>
      <w:bookmarkStart w:id="39" w:name="_Toc45529438"/>
      <w:r>
        <w:t>Loss of HOPE &amp; Appeal Process</w:t>
      </w:r>
      <w:bookmarkEnd w:id="39"/>
    </w:p>
    <w:p w14:paraId="76F60802" w14:textId="77777777" w:rsidR="005F7CF9" w:rsidRPr="00564CF0" w:rsidRDefault="005F7CF9" w:rsidP="005F7CF9">
      <w:pPr>
        <w:spacing w:after="0" w:line="240" w:lineRule="auto"/>
      </w:pPr>
      <w:r>
        <w:t>If you receive notice that you are no longer eligible for your Tennessee Educational Lottery Scholarship funds (TELS HOPE), you may file a written appeal to the Carson-Newman Institutional Review Panel (IRP). You may not file an appeal due to a low GPA.</w:t>
      </w:r>
    </w:p>
    <w:p w14:paraId="579E2352" w14:textId="77777777" w:rsidR="005F7CF9" w:rsidRDefault="005F7CF9" w:rsidP="005F7CF9"/>
    <w:p w14:paraId="68BDDE86" w14:textId="157C0A1A" w:rsidR="005F7CF9" w:rsidRPr="00713EAD" w:rsidRDefault="005F7CF9" w:rsidP="00E62095">
      <w:pPr>
        <w:pStyle w:val="Heading3"/>
      </w:pPr>
      <w:bookmarkStart w:id="40" w:name="_Toc45529439"/>
      <w:r>
        <w:t xml:space="preserve">120 </w:t>
      </w:r>
      <w:r w:rsidR="00E85839">
        <w:t>H</w:t>
      </w:r>
      <w:r>
        <w:t xml:space="preserve">our </w:t>
      </w:r>
      <w:r w:rsidR="00E85839">
        <w:t>L</w:t>
      </w:r>
      <w:r>
        <w:t>imitation</w:t>
      </w:r>
      <w:bookmarkEnd w:id="40"/>
    </w:p>
    <w:p w14:paraId="570E9D6F" w14:textId="08970CE4" w:rsidR="005F7CF9" w:rsidRDefault="00E85839" w:rsidP="00A61D82">
      <w:r>
        <w:t xml:space="preserve">A student may be eligible for TELS HOPE for up to 120 hours or 8 full-time semesters, whichever happens later.  </w:t>
      </w:r>
      <w:r w:rsidR="005F7CF9">
        <w:t>If the student is enrolled during the summer session, the attempted credit hours must be included in the 120 attempted credit hour limitation if the student first received a TELS award on/after fall 2009</w:t>
      </w:r>
      <w:r w:rsidR="00F96A82">
        <w:t>,</w:t>
      </w:r>
      <w:r w:rsidR="005F7CF9">
        <w:t xml:space="preserve"> whether or not a TELS award is received during the Summer Session.  </w:t>
      </w:r>
    </w:p>
    <w:p w14:paraId="57257344" w14:textId="77777777" w:rsidR="00E85839" w:rsidRPr="00A61D82" w:rsidRDefault="00E85839" w:rsidP="00A61D82"/>
    <w:p w14:paraId="66BA9499" w14:textId="77777777" w:rsidR="00564CF0" w:rsidRDefault="00564CF0" w:rsidP="00564CF0">
      <w:pPr>
        <w:pStyle w:val="Heading1"/>
        <w:jc w:val="center"/>
      </w:pPr>
      <w:bookmarkStart w:id="41" w:name="_Toc45529440"/>
      <w:r>
        <w:t>Outside A</w:t>
      </w:r>
      <w:r w:rsidR="00FC5384">
        <w:t>id</w:t>
      </w:r>
      <w:bookmarkEnd w:id="41"/>
    </w:p>
    <w:p w14:paraId="1EE3934A" w14:textId="77777777" w:rsidR="00564CF0" w:rsidRDefault="00564CF0" w:rsidP="00564CF0"/>
    <w:p w14:paraId="1B965254" w14:textId="27FA6354" w:rsidR="00564CF0" w:rsidRDefault="00564CF0" w:rsidP="00564CF0">
      <w:r w:rsidRPr="00564CF0">
        <w:rPr>
          <w:b/>
        </w:rPr>
        <w:t xml:space="preserve">It is important that </w:t>
      </w:r>
      <w:r w:rsidRPr="00F96A82">
        <w:rPr>
          <w:b/>
        </w:rPr>
        <w:t>th</w:t>
      </w:r>
      <w:r w:rsidR="00325CD0" w:rsidRPr="00F96A82">
        <w:rPr>
          <w:b/>
        </w:rPr>
        <w:t xml:space="preserve">e </w:t>
      </w:r>
      <w:r w:rsidR="00F96A82" w:rsidRPr="00F96A82">
        <w:rPr>
          <w:b/>
        </w:rPr>
        <w:t>Financial Aid Office</w:t>
      </w:r>
      <w:r w:rsidR="00F96A82">
        <w:t xml:space="preserve"> </w:t>
      </w:r>
      <w:r w:rsidRPr="00564CF0">
        <w:rPr>
          <w:b/>
        </w:rPr>
        <w:t>be notified of any outside assistance</w:t>
      </w:r>
      <w:r>
        <w:t xml:space="preserve"> as these must be included as part of your award letter, and they m</w:t>
      </w:r>
      <w:r w:rsidR="00DD0385">
        <w:t xml:space="preserve">ay affect your aid eligibility.  </w:t>
      </w:r>
      <w:r>
        <w:t>Outside a</w:t>
      </w:r>
      <w:r w:rsidR="00325CD0">
        <w:t>id</w:t>
      </w:r>
      <w:r>
        <w:t xml:space="preserve"> can be in the form of scholarships from churches, organizations, or tuition benefits from employers.</w:t>
      </w:r>
      <w:r w:rsidR="00DD0385">
        <w:t xml:space="preserve"> </w:t>
      </w:r>
      <w:r>
        <w:t xml:space="preserve"> Instan</w:t>
      </w:r>
      <w:r w:rsidR="00325CD0">
        <w:t>ces where the outside aid</w:t>
      </w:r>
      <w:r>
        <w:t xml:space="preserve"> is to be used for tuition, and your tuition is paid by C-N resources, your C-N resources will be reduced first before loan assistance. </w:t>
      </w:r>
    </w:p>
    <w:p w14:paraId="70E12F30" w14:textId="7033B17D" w:rsidR="00564CF0" w:rsidRDefault="00325CD0" w:rsidP="00564CF0">
      <w:r>
        <w:t>Outside aid</w:t>
      </w:r>
      <w:r w:rsidR="00564CF0">
        <w:t xml:space="preserve"> checks that are co-payable to the student and C-N should be endorsed on the back and sent with corresponding details from the provider to the C-N Treasurer’s Office/Student Accounts</w:t>
      </w:r>
      <w:r w:rsidR="00CD7237">
        <w:t xml:space="preserve"> Office</w:t>
      </w:r>
      <w:r w:rsidR="00564CF0">
        <w:t xml:space="preserve">. </w:t>
      </w:r>
      <w:r w:rsidR="00DD0385">
        <w:t xml:space="preserve"> </w:t>
      </w:r>
      <w:r w:rsidR="00564CF0">
        <w:lastRenderedPageBreak/>
        <w:t xml:space="preserve">Documentation should include the student’s name, C-N ID number, and any distribution details. </w:t>
      </w:r>
      <w:r w:rsidR="00DD0385">
        <w:t xml:space="preserve"> </w:t>
      </w:r>
      <w:r w:rsidR="00564CF0">
        <w:t>Distribution details indicate whether th</w:t>
      </w:r>
      <w:r w:rsidR="00CD7237">
        <w:t>e</w:t>
      </w:r>
      <w:r w:rsidR="00564CF0">
        <w:t xml:space="preserve"> </w:t>
      </w:r>
      <w:r w:rsidR="00CD7237">
        <w:t>check</w:t>
      </w:r>
      <w:r w:rsidR="00564CF0">
        <w:t xml:space="preserve"> is for one term or two terms and what costs the assistance is eligible to cover.</w:t>
      </w:r>
      <w:r w:rsidR="00DD0385">
        <w:t xml:space="preserve"> </w:t>
      </w:r>
      <w:r w:rsidR="00564CF0">
        <w:t xml:space="preserve"> </w:t>
      </w:r>
      <w:r w:rsidR="00564CF0" w:rsidRPr="00557F61">
        <w:rPr>
          <w:b/>
        </w:rPr>
        <w:t>In cases where distribution details are missing, the amount of assistance will be spli</w:t>
      </w:r>
      <w:r w:rsidR="007927AF" w:rsidRPr="00557F61">
        <w:rPr>
          <w:b/>
        </w:rPr>
        <w:t xml:space="preserve">t </w:t>
      </w:r>
      <w:r w:rsidR="00D60218" w:rsidRPr="00557F61">
        <w:rPr>
          <w:b/>
        </w:rPr>
        <w:t>equally between fall and spring</w:t>
      </w:r>
      <w:r w:rsidR="00D60218">
        <w:t>. Please keep copies of all documentation for your records prior to mailing to the following address:</w:t>
      </w:r>
    </w:p>
    <w:p w14:paraId="09DC3A01" w14:textId="77777777" w:rsidR="00D60218" w:rsidRDefault="00D60218" w:rsidP="00D60218">
      <w:pPr>
        <w:pStyle w:val="NoSpacing"/>
      </w:pPr>
      <w:r>
        <w:t>Mail to:</w:t>
      </w:r>
      <w:r>
        <w:tab/>
      </w:r>
      <w:r>
        <w:tab/>
        <w:t>Carson-Newman</w:t>
      </w:r>
      <w:r w:rsidR="00BA716F">
        <w:t xml:space="preserve"> University</w:t>
      </w:r>
    </w:p>
    <w:p w14:paraId="60A9EBB0" w14:textId="77777777" w:rsidR="00D60218" w:rsidRDefault="00D60218" w:rsidP="00D60218">
      <w:pPr>
        <w:pStyle w:val="NoSpacing"/>
      </w:pPr>
      <w:r>
        <w:tab/>
      </w:r>
      <w:r>
        <w:tab/>
        <w:t>Attn: Treasurer’s Office/Student Accounts</w:t>
      </w:r>
    </w:p>
    <w:p w14:paraId="71C3A909" w14:textId="77777777" w:rsidR="00D60218" w:rsidRDefault="00D60218" w:rsidP="00D60218">
      <w:pPr>
        <w:pStyle w:val="NoSpacing"/>
      </w:pPr>
      <w:r>
        <w:tab/>
      </w:r>
      <w:r>
        <w:tab/>
        <w:t>1646 Russell Avenue</w:t>
      </w:r>
    </w:p>
    <w:p w14:paraId="7A389FE6" w14:textId="77777777" w:rsidR="00D60218" w:rsidRDefault="005F7CF9" w:rsidP="00D60218">
      <w:r>
        <w:tab/>
      </w:r>
      <w:r>
        <w:tab/>
        <w:t>Jefferson City, TN 37760</w:t>
      </w:r>
    </w:p>
    <w:p w14:paraId="695B2E77" w14:textId="77777777" w:rsidR="00D60218" w:rsidRDefault="00D60218" w:rsidP="00D60218">
      <w:pPr>
        <w:pStyle w:val="Heading1"/>
        <w:jc w:val="center"/>
      </w:pPr>
      <w:bookmarkStart w:id="42" w:name="_Toc45529441"/>
      <w:r>
        <w:t>Student Employment- Federal Work-Study (FWS)</w:t>
      </w:r>
      <w:bookmarkEnd w:id="42"/>
    </w:p>
    <w:p w14:paraId="6A128B6E" w14:textId="77777777" w:rsidR="00D60218" w:rsidRDefault="00D60218" w:rsidP="00D60218"/>
    <w:p w14:paraId="647BF2FF" w14:textId="50A7B948" w:rsidR="00D60218" w:rsidRDefault="00D60218" w:rsidP="00D60218">
      <w:r>
        <w:rPr>
          <w:b/>
        </w:rPr>
        <w:t xml:space="preserve">Students awarded work-study are not guaranteed a job placement. </w:t>
      </w:r>
      <w:r w:rsidR="00DD0385">
        <w:rPr>
          <w:b/>
        </w:rPr>
        <w:t xml:space="preserve"> </w:t>
      </w:r>
      <w:r>
        <w:t>Accepting the work-study award does not commit you to working in the program.</w:t>
      </w:r>
      <w:r w:rsidR="00DD0385">
        <w:t xml:space="preserve">  </w:t>
      </w:r>
      <w:r>
        <w:t xml:space="preserve">Students who wish </w:t>
      </w:r>
      <w:r w:rsidR="005376A0">
        <w:t xml:space="preserve">to be employed must attend the job fair </w:t>
      </w:r>
      <w:r w:rsidR="00F96A82">
        <w:t>to</w:t>
      </w:r>
      <w:r>
        <w:t xml:space="preserve"> be placed in a position.</w:t>
      </w:r>
      <w:r w:rsidR="00DD0385">
        <w:t xml:space="preserve"> </w:t>
      </w:r>
      <w:r>
        <w:t xml:space="preserve"> Students must also review the Student Employment Handbook prior to working. </w:t>
      </w:r>
    </w:p>
    <w:p w14:paraId="0225FA08" w14:textId="220CEE26" w:rsidR="0023259E" w:rsidRDefault="0023259E" w:rsidP="00D60218">
      <w:r>
        <w:t>If a student has been placed in a position, the student and the department for which the student is working must complete and return the Employee-Employer Hiring Agreement to th</w:t>
      </w:r>
      <w:r w:rsidR="005376A0">
        <w:t xml:space="preserve">e </w:t>
      </w:r>
      <w:r w:rsidR="00F96A82">
        <w:t>Financial Aid Office</w:t>
      </w:r>
      <w:r>
        <w:t xml:space="preserve">. </w:t>
      </w:r>
      <w:r w:rsidR="00DD0385">
        <w:t xml:space="preserve"> </w:t>
      </w:r>
      <w:r>
        <w:t>The I-9 and W-4 fo</w:t>
      </w:r>
      <w:r w:rsidR="005376A0">
        <w:t>rms must be submitted to the Human Resource Office</w:t>
      </w:r>
      <w:r>
        <w:t xml:space="preserve">. </w:t>
      </w:r>
      <w:r w:rsidR="00DD0385">
        <w:t xml:space="preserve"> </w:t>
      </w:r>
      <w:r>
        <w:t>Employee-Employer Hiring Agreement form along with the I-9 and W-4 forms must be complete before the student can begin working.</w:t>
      </w:r>
      <w:r w:rsidR="00DD0385">
        <w:t xml:space="preserve"> </w:t>
      </w:r>
      <w:r>
        <w:t xml:space="preserve"> The Work-Study Employment Handbook, Employee-Employer Hiring Agreement, and I-9 and W-4 forms are avail</w:t>
      </w:r>
      <w:r w:rsidR="005376A0">
        <w:t>able on the Financial Aid</w:t>
      </w:r>
      <w:r>
        <w:t xml:space="preserve"> portion of the C-N we</w:t>
      </w:r>
      <w:r w:rsidR="005376A0">
        <w:t xml:space="preserve">bsite under </w:t>
      </w:r>
      <w:hyperlink r:id="rId43" w:history="1">
        <w:r w:rsidR="005376A0" w:rsidRPr="005376A0">
          <w:rPr>
            <w:rStyle w:val="Hyperlink"/>
          </w:rPr>
          <w:t>Student Employment</w:t>
        </w:r>
      </w:hyperlink>
      <w:r>
        <w:t xml:space="preserve">. </w:t>
      </w:r>
    </w:p>
    <w:p w14:paraId="05F5ACC6" w14:textId="59F0B9C0" w:rsidR="0023259E" w:rsidRDefault="0023259E" w:rsidP="00D60218">
      <w:r>
        <w:t xml:space="preserve">Students are issued a </w:t>
      </w:r>
      <w:r w:rsidR="00FE3762">
        <w:t>pay</w:t>
      </w:r>
      <w:r>
        <w:t xml:space="preserve">check on the </w:t>
      </w:r>
      <w:r w:rsidR="00FE3762">
        <w:t>sixteenth</w:t>
      </w:r>
      <w:r>
        <w:t xml:space="preserve"> of </w:t>
      </w:r>
      <w:r w:rsidR="00FE3762">
        <w:t>every</w:t>
      </w:r>
      <w:r>
        <w:t xml:space="preserve"> month for actual hours worked the previous month.</w:t>
      </w:r>
      <w:r w:rsidR="00DD0385">
        <w:t xml:space="preserve"> </w:t>
      </w:r>
      <w:r>
        <w:t xml:space="preserve"> The students’ wages are paid by C-N and in part by the federal government.</w:t>
      </w:r>
      <w:r w:rsidR="00DD0385">
        <w:t xml:space="preserve"> </w:t>
      </w:r>
      <w:r>
        <w:t xml:space="preserve"> Eligibility is based upon remaining unmet need. </w:t>
      </w:r>
    </w:p>
    <w:p w14:paraId="3CF1CD52" w14:textId="77777777" w:rsidR="0023259E" w:rsidRDefault="0023259E" w:rsidP="00D60218">
      <w:r>
        <w:t xml:space="preserve">The number of hours per week that a student is eligible to work is based on the amount of the student’s FWS award. </w:t>
      </w:r>
      <w:r w:rsidR="00DD0385">
        <w:t xml:space="preserve"> </w:t>
      </w:r>
      <w:r>
        <w:t xml:space="preserve">The student and the supervisor will create a schedule that will ensure the student does not earn more than their FWS award amount. </w:t>
      </w:r>
    </w:p>
    <w:p w14:paraId="235EA5C3" w14:textId="5C0918B2" w:rsidR="0023259E" w:rsidRDefault="0023259E" w:rsidP="00D60218">
      <w:r>
        <w:rPr>
          <w:b/>
        </w:rPr>
        <w:t xml:space="preserve">Work-study eligibility amounts are not applied directly to your C-N student account. </w:t>
      </w:r>
      <w:r w:rsidR="00DD0385">
        <w:rPr>
          <w:b/>
        </w:rPr>
        <w:t xml:space="preserve"> </w:t>
      </w:r>
      <w:r>
        <w:t xml:space="preserve">Students wishing to use their work-study funds to </w:t>
      </w:r>
      <w:r w:rsidR="00FE3762">
        <w:t>pay</w:t>
      </w:r>
      <w:r>
        <w:t xml:space="preserve"> a portion of their charges must either </w:t>
      </w:r>
      <w:r w:rsidR="00FE3762">
        <w:t xml:space="preserve">personally </w:t>
      </w:r>
      <w:r>
        <w:t>make a payment or sign over their entire check to the Treasurer’s Office/ Student Accounts.</w:t>
      </w:r>
      <w:r w:rsidR="00DD0385">
        <w:t xml:space="preserve"> </w:t>
      </w:r>
      <w:r>
        <w:t xml:space="preserve"> If you choose not to apply work-study funds to your balance, please consider this when determining the amount</w:t>
      </w:r>
      <w:r w:rsidR="00F96A82">
        <w:t xml:space="preserve"> that</w:t>
      </w:r>
      <w:r>
        <w:t xml:space="preserve"> you will need to pay for each </w:t>
      </w:r>
      <w:r w:rsidR="00DD0385">
        <w:t>semester</w:t>
      </w:r>
      <w:r>
        <w:t xml:space="preserve"> or when making payment plan contracts with our third</w:t>
      </w:r>
      <w:r w:rsidR="00FE3762">
        <w:t>-</w:t>
      </w:r>
      <w:r>
        <w:t xml:space="preserve">party servicer. </w:t>
      </w:r>
    </w:p>
    <w:p w14:paraId="0109F260" w14:textId="09F1EC96" w:rsidR="00AD3DC9" w:rsidRDefault="00AD3DC9" w:rsidP="00D60218">
      <w:r>
        <w:t xml:space="preserve">*If the </w:t>
      </w:r>
      <w:r w:rsidR="00FE3762">
        <w:t>sixteenth</w:t>
      </w:r>
      <w:r>
        <w:t xml:space="preserve"> falls on a weekend, students will be paid on the following business day. </w:t>
      </w:r>
      <w:r w:rsidR="00476EAD">
        <w:t xml:space="preserve"> </w:t>
      </w:r>
      <w:r>
        <w:t xml:space="preserve">Complete employment policies are available in the Student Employment Handbook available online or in print upon request made to the </w:t>
      </w:r>
      <w:r w:rsidR="00386AA8">
        <w:t>Financial Aid Office</w:t>
      </w:r>
      <w:r w:rsidR="004E558F">
        <w:t>.</w:t>
      </w:r>
    </w:p>
    <w:p w14:paraId="0F26F78D" w14:textId="77777777" w:rsidR="009343D3" w:rsidRDefault="009343D3" w:rsidP="00D60218"/>
    <w:p w14:paraId="24AB6CC3" w14:textId="77777777" w:rsidR="00AD3DC9" w:rsidRDefault="00AD3DC9" w:rsidP="00AD3DC9">
      <w:pPr>
        <w:pStyle w:val="Heading1"/>
        <w:jc w:val="center"/>
      </w:pPr>
      <w:bookmarkStart w:id="43" w:name="_Toc45529442"/>
      <w:r>
        <w:lastRenderedPageBreak/>
        <w:t>Federal Direct Stafford Loans</w:t>
      </w:r>
      <w:bookmarkEnd w:id="43"/>
    </w:p>
    <w:p w14:paraId="5F7835CD" w14:textId="77777777" w:rsidR="00AD3DC9" w:rsidRDefault="00AD3DC9" w:rsidP="00AD3DC9"/>
    <w:p w14:paraId="21B4E5D2" w14:textId="12390305" w:rsidR="00B7181A" w:rsidRDefault="00A833CC" w:rsidP="00A553F9">
      <w:r>
        <w:t xml:space="preserve">Your </w:t>
      </w:r>
      <w:r w:rsidR="00FE3762">
        <w:t>Financial Aid Offer</w:t>
      </w:r>
      <w:r>
        <w:t xml:space="preserve"> may list eligibility for the Subsidized and/or Unsubsidized Direct Stafford Loan program(s).</w:t>
      </w:r>
      <w:r w:rsidR="00476EAD">
        <w:t xml:space="preserve"> </w:t>
      </w:r>
      <w:r>
        <w:t xml:space="preserve"> A Stafford loan is a federally guaranteed loan.</w:t>
      </w:r>
      <w:r w:rsidR="00476EAD">
        <w:t xml:space="preserve"> </w:t>
      </w:r>
      <w:r>
        <w:t xml:space="preserve"> There is no need for a credit check to recei</w:t>
      </w:r>
      <w:r w:rsidR="005F7CF9">
        <w:t xml:space="preserve">ve this </w:t>
      </w:r>
      <w:r>
        <w:t>loan.</w:t>
      </w:r>
      <w:r w:rsidR="00476EAD">
        <w:t xml:space="preserve"> </w:t>
      </w:r>
      <w:r>
        <w:t xml:space="preserve"> You are eligible to participate in the Stafford loan </w:t>
      </w:r>
      <w:r w:rsidR="005F7CF9">
        <w:t>program by completing the FAFSA and meeting other eligibility rules.</w:t>
      </w:r>
      <w:r w:rsidR="00390CC2">
        <w:t xml:space="preserve">  You should </w:t>
      </w:r>
      <w:r w:rsidR="00FE3762">
        <w:t>consider</w:t>
      </w:r>
      <w:r w:rsidR="00390CC2">
        <w:t xml:space="preserve"> loan</w:t>
      </w:r>
      <w:r w:rsidR="00FE3762">
        <w:t>s</w:t>
      </w:r>
      <w:r w:rsidR="00390CC2">
        <w:t xml:space="preserve"> carefully.  Keep in mind that whatever amount you borrow must be paid back with interest.  You have the right to decline the loan or request a lower amount.</w:t>
      </w:r>
    </w:p>
    <w:p w14:paraId="33E175CB" w14:textId="77777777" w:rsidR="005F7CF9" w:rsidRDefault="005F7CF9" w:rsidP="005F7CF9">
      <w:pPr>
        <w:pStyle w:val="Heading3"/>
      </w:pPr>
      <w:bookmarkStart w:id="44" w:name="_Toc45529443"/>
      <w:r>
        <w:t>Loan Limits</w:t>
      </w:r>
      <w:bookmarkEnd w:id="44"/>
    </w:p>
    <w:p w14:paraId="6B70B1AE" w14:textId="423A0313" w:rsidR="005F7CF9" w:rsidRDefault="005F7CF9" w:rsidP="005F7CF9">
      <w:r>
        <w:t>The maximum amount you can borrow each year in Direct Subsidized and Unsubsidized Loans depends on your grade level and whether you are a dependent student or an independent student.  The following table shows the maximum amount of money you may borrow each academic year in Direct Stafford Loans as well as the aggregate amount you may borrow:</w:t>
      </w:r>
    </w:p>
    <w:p w14:paraId="5D5D3E3F" w14:textId="77777777" w:rsidR="005F7CF9" w:rsidRPr="005F7CF9" w:rsidRDefault="00633B06" w:rsidP="00B7181A">
      <w:pPr>
        <w:jc w:val="center"/>
      </w:pPr>
      <w:r>
        <w:rPr>
          <w:noProof/>
        </w:rPr>
        <w:lastRenderedPageBreak/>
        <w:drawing>
          <wp:inline distT="0" distB="0" distL="0" distR="0" wp14:anchorId="62CFB229" wp14:editId="2116D0AE">
            <wp:extent cx="6049108" cy="6553200"/>
            <wp:effectExtent l="0" t="0" r="889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055467" cy="6560089"/>
                    </a:xfrm>
                    <a:prstGeom prst="rect">
                      <a:avLst/>
                    </a:prstGeom>
                  </pic:spPr>
                </pic:pic>
              </a:graphicData>
            </a:graphic>
          </wp:inline>
        </w:drawing>
      </w:r>
    </w:p>
    <w:p w14:paraId="5D29CF3A" w14:textId="77777777" w:rsidR="004E558F" w:rsidRDefault="00633B06" w:rsidP="0017078F">
      <w:r>
        <w:rPr>
          <w:noProof/>
        </w:rPr>
        <w:lastRenderedPageBreak/>
        <w:drawing>
          <wp:inline distT="0" distB="0" distL="0" distR="0" wp14:anchorId="7E1A50A0" wp14:editId="62D7ADE8">
            <wp:extent cx="5411972" cy="3360343"/>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72830" cy="3398130"/>
                    </a:xfrm>
                    <a:prstGeom prst="rect">
                      <a:avLst/>
                    </a:prstGeom>
                  </pic:spPr>
                </pic:pic>
              </a:graphicData>
            </a:graphic>
          </wp:inline>
        </w:drawing>
      </w:r>
    </w:p>
    <w:p w14:paraId="27FFC3D5" w14:textId="24D448EB" w:rsidR="00A61D82" w:rsidRDefault="0016078C" w:rsidP="00351ACF">
      <w:r w:rsidRPr="005F7CF9">
        <w:t xml:space="preserve">The federal government pays the interest on all Subsidized Stafford loans </w:t>
      </w:r>
      <w:r w:rsidR="00FE3762">
        <w:t>while</w:t>
      </w:r>
      <w:r w:rsidRPr="005F7CF9">
        <w:t xml:space="preserve"> you are enrolled in a degree seeking program at least half-time.</w:t>
      </w:r>
      <w:r w:rsidR="00476EAD" w:rsidRPr="005F7CF9">
        <w:t xml:space="preserve"> </w:t>
      </w:r>
      <w:r w:rsidRPr="005F7CF9">
        <w:t xml:space="preserve"> The Unsubsidized Stafford loan is a non-need</w:t>
      </w:r>
      <w:r w:rsidR="00FE3762">
        <w:t>-</w:t>
      </w:r>
      <w:r w:rsidRPr="005F7CF9">
        <w:t>based loan and begins accruing interest when the monies are disbursed to the student.</w:t>
      </w:r>
      <w:r w:rsidR="00476EAD" w:rsidRPr="005F7CF9">
        <w:t xml:space="preserve"> </w:t>
      </w:r>
      <w:r w:rsidRPr="005F7CF9">
        <w:t xml:space="preserve"> The student is responsible for accrued interest during enrollmen</w:t>
      </w:r>
      <w:r w:rsidR="00A61D82" w:rsidRPr="005F7CF9">
        <w:t>t periods and the grace period.</w:t>
      </w:r>
    </w:p>
    <w:p w14:paraId="1A087B1A" w14:textId="77777777" w:rsidR="00B7181A" w:rsidRDefault="00B7181A" w:rsidP="00B7181A">
      <w:pPr>
        <w:pStyle w:val="Heading3"/>
      </w:pPr>
      <w:bookmarkStart w:id="45" w:name="_Toc45529444"/>
      <w:r>
        <w:t>Interest Rates</w:t>
      </w:r>
      <w:bookmarkEnd w:id="45"/>
    </w:p>
    <w:p w14:paraId="52675B2D" w14:textId="24DBE2F5" w:rsidR="005D0833" w:rsidRDefault="0076000B" w:rsidP="005D0833">
      <w:hyperlink r:id="rId46" w:history="1">
        <w:r w:rsidR="009343D3" w:rsidRPr="00856B69">
          <w:rPr>
            <w:rStyle w:val="Hyperlink"/>
          </w:rPr>
          <w:t>https://studentaid.gov/understand-aid/types/loans/interest-rates</w:t>
        </w:r>
      </w:hyperlink>
      <w:r w:rsidR="009343D3">
        <w:t xml:space="preserve"> </w:t>
      </w:r>
      <w:r w:rsidR="003170E9">
        <w:t>-check link for updates</w:t>
      </w:r>
    </w:p>
    <w:p w14:paraId="6221B92B" w14:textId="535ABB2A" w:rsidR="00B7181A" w:rsidRPr="00B7181A" w:rsidRDefault="009343D3" w:rsidP="003170E9">
      <w:r>
        <w:rPr>
          <w:noProof/>
        </w:rPr>
        <w:drawing>
          <wp:inline distT="0" distB="0" distL="0" distR="0" wp14:anchorId="5ACB1871" wp14:editId="6D69CC2D">
            <wp:extent cx="6286500" cy="1873885"/>
            <wp:effectExtent l="0" t="0" r="0" b="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6286500" cy="1873885"/>
                    </a:xfrm>
                    <a:prstGeom prst="rect">
                      <a:avLst/>
                    </a:prstGeom>
                  </pic:spPr>
                </pic:pic>
              </a:graphicData>
            </a:graphic>
          </wp:inline>
        </w:drawing>
      </w:r>
    </w:p>
    <w:p w14:paraId="42C98F12" w14:textId="77777777" w:rsidR="00A02BEA" w:rsidRDefault="0016078C" w:rsidP="00264352">
      <w:pPr>
        <w:pStyle w:val="Heading3"/>
      </w:pPr>
      <w:bookmarkStart w:id="46" w:name="_Toc45529445"/>
      <w:r>
        <w:t>First-Time B</w:t>
      </w:r>
      <w:r w:rsidR="00A61D82">
        <w:t>orrowers</w:t>
      </w:r>
      <w:bookmarkEnd w:id="46"/>
    </w:p>
    <w:p w14:paraId="49828752" w14:textId="376C44AC" w:rsidR="00264352" w:rsidRDefault="00476EAD" w:rsidP="00351ACF">
      <w:r>
        <w:t>Students</w:t>
      </w:r>
      <w:r w:rsidR="0016078C">
        <w:t xml:space="preserve"> who wish to participate in the Federal Stafford Loan program must accept the loan via a signed </w:t>
      </w:r>
      <w:r w:rsidR="00FE3762">
        <w:t>Financial Aid Offer</w:t>
      </w:r>
      <w:r w:rsidR="0016078C">
        <w:t xml:space="preserve"> </w:t>
      </w:r>
      <w:r w:rsidR="00A02BEA">
        <w:t xml:space="preserve">or online at </w:t>
      </w:r>
      <w:r w:rsidR="00FE3762">
        <w:t xml:space="preserve">MYCN through </w:t>
      </w:r>
      <w:r w:rsidR="00A02BEA">
        <w:t>C-N connect.</w:t>
      </w:r>
      <w:r>
        <w:t xml:space="preserve"> </w:t>
      </w:r>
      <w:r w:rsidR="00A02BEA">
        <w:t xml:space="preserve"> Students can accept the full amount awarded, or they can request a loan reduction</w:t>
      </w:r>
      <w:r w:rsidR="00390CC2">
        <w:t xml:space="preserve"> either on a paper award letter or through the C</w:t>
      </w:r>
      <w:r w:rsidR="00FE3762">
        <w:t>-</w:t>
      </w:r>
      <w:r w:rsidR="00390CC2">
        <w:t>N email account</w:t>
      </w:r>
      <w:r w:rsidR="00A02BEA">
        <w:t>.</w:t>
      </w:r>
      <w:r>
        <w:t xml:space="preserve"> </w:t>
      </w:r>
      <w:r w:rsidR="00A02BEA">
        <w:t xml:space="preserve"> Typically</w:t>
      </w:r>
      <w:r w:rsidR="00D753C6">
        <w:t>,</w:t>
      </w:r>
      <w:r w:rsidR="00A02BEA">
        <w:t xml:space="preserve"> you are awarded the maximum amount of Stafford loans that you are eligible to receive.</w:t>
      </w:r>
    </w:p>
    <w:p w14:paraId="2F8E3034" w14:textId="77777777" w:rsidR="00390CC2" w:rsidRDefault="00390CC2" w:rsidP="00390CC2">
      <w:pPr>
        <w:pStyle w:val="Heading4"/>
        <w:rPr>
          <w:lang w:val="en"/>
        </w:rPr>
      </w:pPr>
      <w:r>
        <w:rPr>
          <w:lang w:val="en"/>
        </w:rPr>
        <w:lastRenderedPageBreak/>
        <w:t>Entrance Counseling</w:t>
      </w:r>
    </w:p>
    <w:p w14:paraId="7CDC0571" w14:textId="174B8C99" w:rsidR="0016078C" w:rsidRDefault="00264352" w:rsidP="00351ACF">
      <w:pPr>
        <w:rPr>
          <w:rFonts w:cs="Arial"/>
          <w:color w:val="000000"/>
          <w:lang w:val="en"/>
        </w:rPr>
      </w:pPr>
      <w:r w:rsidRPr="00264352">
        <w:rPr>
          <w:rFonts w:cs="Arial"/>
          <w:color w:val="000000"/>
          <w:lang w:val="en"/>
        </w:rPr>
        <w:t xml:space="preserve">Except for parent Direct PLUS Loan borrowers, if you haven't previously received a loan, you must complete </w:t>
      </w:r>
      <w:r w:rsidR="00EF753D">
        <w:rPr>
          <w:rFonts w:cs="Arial"/>
          <w:color w:val="000000"/>
          <w:lang w:val="en"/>
        </w:rPr>
        <w:t>E</w:t>
      </w:r>
      <w:r w:rsidRPr="00264352">
        <w:rPr>
          <w:rFonts w:cs="Arial"/>
          <w:color w:val="000000"/>
          <w:lang w:val="en"/>
        </w:rPr>
        <w:t xml:space="preserve">ntrance </w:t>
      </w:r>
      <w:r w:rsidR="00EF753D">
        <w:rPr>
          <w:rFonts w:cs="Arial"/>
          <w:color w:val="000000"/>
          <w:lang w:val="en"/>
        </w:rPr>
        <w:t>C</w:t>
      </w:r>
      <w:r w:rsidRPr="00264352">
        <w:rPr>
          <w:rFonts w:cs="Arial"/>
          <w:color w:val="000000"/>
          <w:lang w:val="en"/>
        </w:rPr>
        <w:t xml:space="preserve">ounseling before your school can make the first disbursement of your loan. This helps you to understand your responsibilities regarding your loan. You may </w:t>
      </w:r>
      <w:hyperlink r:id="rId48" w:tgtFrame="_blank" w:history="1">
        <w:r w:rsidRPr="00264352">
          <w:rPr>
            <w:rFonts w:cs="Arial"/>
            <w:color w:val="1D7065"/>
            <w:u w:val="single"/>
            <w:lang w:val="en"/>
          </w:rPr>
          <w:t>complete this counseling online</w:t>
        </w:r>
      </w:hyperlink>
      <w:r w:rsidRPr="00264352">
        <w:rPr>
          <w:rFonts w:cs="Arial"/>
          <w:color w:val="000000"/>
          <w:lang w:val="en"/>
        </w:rPr>
        <w:t>.</w:t>
      </w:r>
    </w:p>
    <w:p w14:paraId="1FC9B5FD" w14:textId="77777777" w:rsidR="00390CC2" w:rsidRDefault="00390CC2" w:rsidP="00390CC2">
      <w:pPr>
        <w:pStyle w:val="Heading4"/>
        <w:rPr>
          <w:lang w:val="en"/>
        </w:rPr>
      </w:pPr>
      <w:r>
        <w:rPr>
          <w:lang w:val="en"/>
        </w:rPr>
        <w:t>Master Promissory Note (MPN)</w:t>
      </w:r>
    </w:p>
    <w:p w14:paraId="18578128" w14:textId="5A949686" w:rsidR="00264352" w:rsidRPr="00264352" w:rsidRDefault="00264352" w:rsidP="00264352">
      <w:pPr>
        <w:rPr>
          <w:lang w:val="en"/>
        </w:rPr>
      </w:pPr>
      <w:r w:rsidRPr="00264352">
        <w:rPr>
          <w:lang w:val="en"/>
        </w:rPr>
        <w:t xml:space="preserve">To take out a Direct Loan for the first time, you must complete a </w:t>
      </w:r>
      <w:r>
        <w:rPr>
          <w:lang w:val="en"/>
        </w:rPr>
        <w:t xml:space="preserve">Master Promissory Note (MPN). </w:t>
      </w:r>
      <w:r w:rsidRPr="00264352">
        <w:rPr>
          <w:lang w:val="en"/>
        </w:rPr>
        <w:t xml:space="preserve">You can complete the MPN online at the </w:t>
      </w:r>
      <w:hyperlink r:id="rId49" w:history="1">
        <w:r w:rsidRPr="00264352">
          <w:rPr>
            <w:color w:val="1D7065"/>
            <w:u w:val="single"/>
            <w:lang w:val="en"/>
          </w:rPr>
          <w:t>Student</w:t>
        </w:r>
        <w:r w:rsidR="009343D3">
          <w:rPr>
            <w:color w:val="1D7065"/>
            <w:u w:val="single"/>
            <w:lang w:val="en"/>
          </w:rPr>
          <w:t>Aid</w:t>
        </w:r>
        <w:r w:rsidRPr="00264352">
          <w:rPr>
            <w:color w:val="1D7065"/>
            <w:u w:val="single"/>
            <w:lang w:val="en"/>
          </w:rPr>
          <w:t>.gov</w:t>
        </w:r>
      </w:hyperlink>
      <w:r w:rsidRPr="00264352">
        <w:rPr>
          <w:lang w:val="en"/>
        </w:rPr>
        <w:t xml:space="preserve"> website. The MPN is a legal document in which you promise to repay your loan(s) and any accrued interest and fees to the Department</w:t>
      </w:r>
      <w:r w:rsidR="00EF753D">
        <w:rPr>
          <w:lang w:val="en"/>
        </w:rPr>
        <w:t xml:space="preserve"> of Education</w:t>
      </w:r>
      <w:r w:rsidRPr="00264352">
        <w:rPr>
          <w:lang w:val="en"/>
        </w:rPr>
        <w:t>. It also explains the terms and conditions of your loan(s).</w:t>
      </w:r>
    </w:p>
    <w:p w14:paraId="700291A0" w14:textId="020060AA" w:rsidR="00264352" w:rsidRPr="00264352" w:rsidRDefault="00264352" w:rsidP="00264352">
      <w:pPr>
        <w:rPr>
          <w:lang w:val="en"/>
        </w:rPr>
      </w:pPr>
      <w:r w:rsidRPr="00264352">
        <w:rPr>
          <w:lang w:val="en"/>
        </w:rPr>
        <w:t xml:space="preserve">To complete an MPN </w:t>
      </w:r>
      <w:r w:rsidR="00EF753D">
        <w:rPr>
          <w:lang w:val="en"/>
        </w:rPr>
        <w:t xml:space="preserve">and Entrance Counseling </w:t>
      </w:r>
      <w:r w:rsidRPr="00264352">
        <w:rPr>
          <w:lang w:val="en"/>
        </w:rPr>
        <w:t xml:space="preserve">online, you will be required to use your </w:t>
      </w:r>
      <w:r w:rsidR="00EF753D">
        <w:rPr>
          <w:lang w:val="en"/>
        </w:rPr>
        <w:t xml:space="preserve">FSA ID login credentials.  These are the same login credentials you use to log in to the FAFSA website and file the FAFSA.  </w:t>
      </w:r>
      <w:r w:rsidRPr="00264352">
        <w:rPr>
          <w:lang w:val="en"/>
        </w:rPr>
        <w:t xml:space="preserve">If you do not have </w:t>
      </w:r>
      <w:r w:rsidR="00EF753D">
        <w:rPr>
          <w:lang w:val="en"/>
        </w:rPr>
        <w:t xml:space="preserve">an FSA ID, </w:t>
      </w:r>
      <w:r w:rsidRPr="00264352">
        <w:rPr>
          <w:lang w:val="en"/>
        </w:rPr>
        <w:t xml:space="preserve">you may </w:t>
      </w:r>
      <w:r w:rsidR="00EF753D">
        <w:rPr>
          <w:lang w:val="en"/>
        </w:rPr>
        <w:t>make one</w:t>
      </w:r>
      <w:r w:rsidRPr="00264352">
        <w:rPr>
          <w:lang w:val="en"/>
        </w:rPr>
        <w:t xml:space="preserve"> from the </w:t>
      </w:r>
      <w:r w:rsidR="00EF753D">
        <w:rPr>
          <w:lang w:val="en"/>
        </w:rPr>
        <w:t xml:space="preserve">Department of Education’s </w:t>
      </w:r>
      <w:hyperlink r:id="rId50" w:history="1">
        <w:r w:rsidR="00EF753D" w:rsidRPr="00EF753D">
          <w:rPr>
            <w:rStyle w:val="Hyperlink"/>
            <w:color w:val="006666"/>
            <w:lang w:val="en"/>
          </w:rPr>
          <w:t>student aid website</w:t>
        </w:r>
      </w:hyperlink>
      <w:r w:rsidRPr="00264352">
        <w:rPr>
          <w:lang w:val="en"/>
        </w:rPr>
        <w:t xml:space="preserve">. A parent borrower must also </w:t>
      </w:r>
      <w:r w:rsidR="00EF753D">
        <w:rPr>
          <w:lang w:val="en"/>
        </w:rPr>
        <w:t xml:space="preserve">use his/her FSA ID </w:t>
      </w:r>
      <w:r w:rsidRPr="00264352">
        <w:rPr>
          <w:lang w:val="en"/>
        </w:rPr>
        <w:t>when completing a PLUS MPN.</w:t>
      </w:r>
    </w:p>
    <w:p w14:paraId="2D99ACE0" w14:textId="77777777" w:rsidR="00264352" w:rsidRPr="00264352" w:rsidRDefault="00264352" w:rsidP="00264352">
      <w:pPr>
        <w:rPr>
          <w:lang w:val="en"/>
        </w:rPr>
      </w:pPr>
      <w:r w:rsidRPr="00264352">
        <w:rPr>
          <w:lang w:val="en"/>
        </w:rPr>
        <w:t>In most cases, once you've submitted the MPN and it's been accepted, you won't have to fill out a new MPN for future loans you receive.</w:t>
      </w:r>
      <w:r>
        <w:rPr>
          <w:lang w:val="en"/>
        </w:rPr>
        <w:t xml:space="preserve"> Y</w:t>
      </w:r>
      <w:r w:rsidRPr="00264352">
        <w:rPr>
          <w:lang w:val="en"/>
        </w:rPr>
        <w:t>ou can borrow additional Direct Loans on a single MPN for up to 10 years. If you are applying for a Direct PLUS for the first time as a graduate/professional student, you'll need to complete and sign a PLUS MPN that is separate from the one that you use for your Direct Subsidized and Unsubsidized Loans.</w:t>
      </w:r>
    </w:p>
    <w:p w14:paraId="7B89C9B0" w14:textId="77777777" w:rsidR="00A02BEA" w:rsidRPr="00390CC2" w:rsidRDefault="00390CC2" w:rsidP="00351ACF">
      <w:pPr>
        <w:rPr>
          <w:lang w:val="en"/>
        </w:rPr>
      </w:pPr>
      <w:r>
        <w:rPr>
          <w:lang w:val="en"/>
        </w:rPr>
        <w:t xml:space="preserve">You will </w:t>
      </w:r>
      <w:r w:rsidR="00264352" w:rsidRPr="00264352">
        <w:rPr>
          <w:lang w:val="en"/>
        </w:rPr>
        <w:t>receive a disclosure statement that gives you specific information about any loan that the school plans to disburse under your MPN, including the loan amount, fees, and the expected disbursement dates and amounts.</w:t>
      </w:r>
    </w:p>
    <w:p w14:paraId="700B6D9B" w14:textId="77777777" w:rsidR="00A02BEA" w:rsidRDefault="000866EE" w:rsidP="00390CC2">
      <w:pPr>
        <w:pStyle w:val="Heading3"/>
      </w:pPr>
      <w:bookmarkStart w:id="47" w:name="_Toc45529446"/>
      <w:r>
        <w:t>Continuing/Previous</w:t>
      </w:r>
      <w:r w:rsidR="00A02BEA">
        <w:t xml:space="preserve"> Borrowers</w:t>
      </w:r>
      <w:bookmarkEnd w:id="47"/>
    </w:p>
    <w:p w14:paraId="0178B924" w14:textId="09A2D387" w:rsidR="00A02BEA" w:rsidRDefault="00A02BEA" w:rsidP="00351ACF">
      <w:r>
        <w:t>Students who wish to continue participating in the Direct Loan program</w:t>
      </w:r>
      <w:r w:rsidR="000866EE">
        <w:t xml:space="preserve"> at C</w:t>
      </w:r>
      <w:r w:rsidR="00EF753D">
        <w:t>-</w:t>
      </w:r>
      <w:r w:rsidR="000866EE">
        <w:t>N</w:t>
      </w:r>
      <w:r>
        <w:t xml:space="preserve"> must </w:t>
      </w:r>
      <w:r w:rsidR="00390CC2">
        <w:t xml:space="preserve">electronically accept </w:t>
      </w:r>
      <w:r w:rsidR="00364440">
        <w:t xml:space="preserve">loans </w:t>
      </w:r>
      <w:r w:rsidR="00390CC2">
        <w:t>via your CN Connect Account</w:t>
      </w:r>
      <w:r>
        <w:t>.</w:t>
      </w:r>
      <w:r w:rsidR="00476EAD">
        <w:t xml:space="preserve"> </w:t>
      </w:r>
      <w:r>
        <w:t xml:space="preserve"> All award adjustments are made on the </w:t>
      </w:r>
      <w:r w:rsidR="00364440">
        <w:t>awards online on MYCN</w:t>
      </w:r>
      <w:r w:rsidR="00390CC2">
        <w:t xml:space="preserve"> or via email from your CN email account</w:t>
      </w:r>
      <w:r>
        <w:t>.</w:t>
      </w:r>
      <w:r w:rsidR="00476EAD">
        <w:t xml:space="preserve"> </w:t>
      </w:r>
      <w:r>
        <w:t xml:space="preserve"> Students can accept the full amount awarded, or they can request a reduction.</w:t>
      </w:r>
      <w:r w:rsidR="00476EAD">
        <w:t xml:space="preserve"> </w:t>
      </w:r>
      <w:r>
        <w:t xml:space="preserve"> Typically</w:t>
      </w:r>
      <w:r w:rsidR="00EF753D">
        <w:t>,</w:t>
      </w:r>
      <w:r>
        <w:t xml:space="preserve"> you are awarded the maximum amount of Stafford loans tha</w:t>
      </w:r>
      <w:r w:rsidR="00390CC2">
        <w:t>t you are eligible to receive.</w:t>
      </w:r>
      <w:r w:rsidR="000866EE">
        <w:t xml:space="preserve">  If you borrowed at another school, please log into your FSA account and add Carson-Newman University</w:t>
      </w:r>
      <w:r w:rsidR="00364440">
        <w:t xml:space="preserve"> so we </w:t>
      </w:r>
      <w:r w:rsidR="000866EE">
        <w:t xml:space="preserve">receive your </w:t>
      </w:r>
      <w:r w:rsidR="00364440">
        <w:t>Entrance Counseling and Master Promissory Note as well</w:t>
      </w:r>
      <w:r w:rsidR="000866EE">
        <w:t>.</w:t>
      </w:r>
      <w:r w:rsidR="00390CC2">
        <w:t xml:space="preserve"> </w:t>
      </w:r>
    </w:p>
    <w:p w14:paraId="0F6347DD" w14:textId="77777777" w:rsidR="00A02BEA" w:rsidRDefault="00A02BEA" w:rsidP="000866EE">
      <w:pPr>
        <w:pStyle w:val="Heading1"/>
        <w:jc w:val="center"/>
      </w:pPr>
      <w:bookmarkStart w:id="48" w:name="_Toc45529447"/>
      <w:r>
        <w:t xml:space="preserve">Federal Direct </w:t>
      </w:r>
      <w:r w:rsidR="005F7CF9">
        <w:t>Parent Loan for Undergraduate Students (</w:t>
      </w:r>
      <w:r>
        <w:t>PLUS</w:t>
      </w:r>
      <w:r w:rsidR="005F7CF9">
        <w:t>)</w:t>
      </w:r>
      <w:bookmarkEnd w:id="48"/>
    </w:p>
    <w:p w14:paraId="6EC89C16" w14:textId="77777777" w:rsidR="000866EE" w:rsidRPr="000866EE" w:rsidRDefault="000866EE" w:rsidP="000866EE"/>
    <w:p w14:paraId="2118E32E" w14:textId="0FE7CD03" w:rsidR="00A02BEA" w:rsidRDefault="00A02BEA" w:rsidP="00A02BEA">
      <w:r>
        <w:t xml:space="preserve">You will be awarded the maximum amount of Federal Stafford Loan possible for your current student status. </w:t>
      </w:r>
      <w:r w:rsidR="00476EAD">
        <w:t xml:space="preserve"> </w:t>
      </w:r>
      <w:r>
        <w:rPr>
          <w:b/>
        </w:rPr>
        <w:t>Should you require more money</w:t>
      </w:r>
      <w:r>
        <w:t xml:space="preserve"> for tuition, and you are a dependent undergraduate, your parent may apply for a Parent Loan for Undergraduate Student (</w:t>
      </w:r>
      <w:r>
        <w:rPr>
          <w:b/>
          <w:u w:val="single"/>
        </w:rPr>
        <w:t>PLUS Loan</w:t>
      </w:r>
      <w:r>
        <w:t xml:space="preserve">). </w:t>
      </w:r>
      <w:r w:rsidR="00476EAD">
        <w:t xml:space="preserve"> </w:t>
      </w:r>
      <w:r>
        <w:t xml:space="preserve">This is a federal loan in the </w:t>
      </w:r>
      <w:r>
        <w:rPr>
          <w:b/>
          <w:i/>
          <w:u w:val="single"/>
        </w:rPr>
        <w:t>parent’s name</w:t>
      </w:r>
      <w:r>
        <w:t>.</w:t>
      </w:r>
      <w:r w:rsidR="00476EAD">
        <w:t xml:space="preserve"> </w:t>
      </w:r>
      <w:r>
        <w:t xml:space="preserve"> If your parent is declined, you may become eligible for </w:t>
      </w:r>
      <w:r w:rsidR="00641B2A">
        <w:t xml:space="preserve">an </w:t>
      </w:r>
      <w:r>
        <w:t>additional</w:t>
      </w:r>
      <w:r w:rsidR="00641B2A">
        <w:t xml:space="preserve"> student</w:t>
      </w:r>
      <w:r>
        <w:t xml:space="preserve"> Federal Unsubsidized Stafford Loan.</w:t>
      </w:r>
    </w:p>
    <w:p w14:paraId="52D01C39" w14:textId="485D8AFF" w:rsidR="00A02BEA" w:rsidRDefault="006678B3" w:rsidP="00A02BEA">
      <w:r>
        <w:rPr>
          <w:b/>
        </w:rPr>
        <w:t>Direct PLUS Loan Borrowers</w:t>
      </w:r>
      <w:r>
        <w:t xml:space="preserve"> may apply online after June 1</w:t>
      </w:r>
      <w:r w:rsidRPr="006678B3">
        <w:rPr>
          <w:vertAlign w:val="superscript"/>
        </w:rPr>
        <w:t>st</w:t>
      </w:r>
      <w:r>
        <w:t xml:space="preserve"> for the</w:t>
      </w:r>
      <w:r w:rsidR="005F7CF9">
        <w:t xml:space="preserve"> fall term at studentloans.gov -</w:t>
      </w:r>
      <w:r>
        <w:t>more information and additional forms required are available on our website.</w:t>
      </w:r>
    </w:p>
    <w:p w14:paraId="14D79F9C" w14:textId="115F7789" w:rsidR="00476EAD" w:rsidRDefault="006678B3" w:rsidP="005F7CF9">
      <w:pPr>
        <w:rPr>
          <w:b/>
        </w:rPr>
      </w:pPr>
      <w:r>
        <w:rPr>
          <w:b/>
        </w:rPr>
        <w:t xml:space="preserve">PARENTS ARE REQUIRED TO </w:t>
      </w:r>
      <w:r>
        <w:rPr>
          <w:b/>
          <w:u w:val="single"/>
        </w:rPr>
        <w:t>RE-APPLY</w:t>
      </w:r>
      <w:r w:rsidR="005F7CF9">
        <w:rPr>
          <w:b/>
        </w:rPr>
        <w:t xml:space="preserve"> FOR THE PLUS LOAN EACH YEAR.</w:t>
      </w:r>
    </w:p>
    <w:p w14:paraId="2F12E28A" w14:textId="77777777" w:rsidR="006678B3" w:rsidRDefault="006678B3" w:rsidP="00476EAD">
      <w:pPr>
        <w:pStyle w:val="Heading1"/>
        <w:jc w:val="center"/>
      </w:pPr>
      <w:bookmarkStart w:id="49" w:name="_Toc45529448"/>
      <w:r>
        <w:lastRenderedPageBreak/>
        <w:t>Direct Federal Grad PLUS Loans</w:t>
      </w:r>
      <w:bookmarkEnd w:id="49"/>
    </w:p>
    <w:p w14:paraId="02898AD3" w14:textId="77777777" w:rsidR="006678B3" w:rsidRDefault="006678B3" w:rsidP="006678B3"/>
    <w:p w14:paraId="719F6716" w14:textId="7662368C" w:rsidR="006678B3" w:rsidRDefault="006678B3" w:rsidP="006678B3">
      <w:r>
        <w:t xml:space="preserve">Federal Grad PLUS Loans are available to graduate students only. </w:t>
      </w:r>
      <w:r w:rsidR="00476EAD">
        <w:t xml:space="preserve"> </w:t>
      </w:r>
      <w:r w:rsidR="00641B2A">
        <w:t xml:space="preserve">A graduate student may apply for the Grad PLUS loan on studentloans.gov.  Approval or denial of this loan is based on the student’s credit.  </w:t>
      </w:r>
      <w:r>
        <w:t>Many times</w:t>
      </w:r>
      <w:r w:rsidR="00641B2A">
        <w:t>,</w:t>
      </w:r>
      <w:r>
        <w:t xml:space="preserve"> a graduate student’s cost of attendance </w:t>
      </w:r>
      <w:r w:rsidR="00641B2A">
        <w:t>is</w:t>
      </w:r>
      <w:r>
        <w:t xml:space="preserve"> covered through other federal loan programs</w:t>
      </w:r>
      <w:r w:rsidR="00641B2A">
        <w:t>, so a</w:t>
      </w:r>
      <w:r>
        <w:t xml:space="preserve">ny graduate student interested in this loan should contact the </w:t>
      </w:r>
      <w:r w:rsidR="001D569C">
        <w:t xml:space="preserve">Financial Aid Office </w:t>
      </w:r>
      <w:r w:rsidR="005F7CF9">
        <w:t>for eligibility.</w:t>
      </w:r>
      <w:r w:rsidR="00641B2A">
        <w:t xml:space="preserve">  If a student has reached his or her aggregate limit of Federal Stafford loans, the Grad PLUS loan may be a viable option </w:t>
      </w:r>
      <w:r w:rsidR="003B3C67">
        <w:t>for additional student loan assistance.</w:t>
      </w:r>
    </w:p>
    <w:p w14:paraId="0B42BE2B" w14:textId="77777777" w:rsidR="006678B3" w:rsidRDefault="006678B3" w:rsidP="00476EAD">
      <w:pPr>
        <w:pStyle w:val="Heading1"/>
        <w:jc w:val="center"/>
      </w:pPr>
      <w:bookmarkStart w:id="50" w:name="_Toc45529449"/>
      <w:r>
        <w:t>Private Loans</w:t>
      </w:r>
      <w:bookmarkEnd w:id="50"/>
    </w:p>
    <w:p w14:paraId="1A8635E4" w14:textId="77777777" w:rsidR="006678B3" w:rsidRDefault="006678B3" w:rsidP="006678B3"/>
    <w:p w14:paraId="29CE1D22" w14:textId="5BC24922" w:rsidR="006678B3" w:rsidRDefault="006678B3" w:rsidP="006678B3">
      <w:r>
        <w:t>Private loans are consumer</w:t>
      </w:r>
      <w:r w:rsidR="00641B2A">
        <w:t>-</w:t>
      </w:r>
      <w:r>
        <w:t xml:space="preserve">based education loans that are not part of the federal government programs. </w:t>
      </w:r>
      <w:r w:rsidR="00476EAD">
        <w:t xml:space="preserve"> </w:t>
      </w:r>
      <w:r>
        <w:t xml:space="preserve">Private loans are </w:t>
      </w:r>
      <w:r w:rsidR="003B3C67">
        <w:t>typically more</w:t>
      </w:r>
      <w:r>
        <w:t xml:space="preserve"> expensive than the federally guaranteed loans and should only be used after all other forms of financial assistance have been exhausted. </w:t>
      </w:r>
    </w:p>
    <w:p w14:paraId="634068C2" w14:textId="285AFF24" w:rsidR="006678B3" w:rsidRDefault="006678B3" w:rsidP="006678B3">
      <w:r>
        <w:t>If you determine that a private loan is needed, please research your options carefully.</w:t>
      </w:r>
      <w:r w:rsidR="00476EAD">
        <w:t xml:space="preserve"> </w:t>
      </w:r>
      <w:r>
        <w:t xml:space="preserve"> Each lender has different fees, interest rates, and repayment options. </w:t>
      </w:r>
      <w:r w:rsidR="00476EAD">
        <w:t xml:space="preserve"> </w:t>
      </w:r>
      <w:r>
        <w:t xml:space="preserve">Most private loans require a co-borrower. </w:t>
      </w:r>
      <w:r w:rsidR="00476EAD">
        <w:t xml:space="preserve"> </w:t>
      </w:r>
      <w:r>
        <w:t>Maximum loan amounts vary depending on the amount of their financial assistance you are receiving.</w:t>
      </w:r>
      <w:r w:rsidR="00476EAD">
        <w:t xml:space="preserve"> </w:t>
      </w:r>
      <w:r>
        <w:t xml:space="preserve"> Some lenders may defer repayment of principal and interest until </w:t>
      </w:r>
      <w:r w:rsidR="003B3C67">
        <w:t xml:space="preserve">a </w:t>
      </w:r>
      <w:r>
        <w:t xml:space="preserve">student ceases to be enrolled at least half-time. </w:t>
      </w:r>
    </w:p>
    <w:p w14:paraId="4C435001" w14:textId="02296438" w:rsidR="009343D3" w:rsidRDefault="006678B3" w:rsidP="006678B3">
      <w:r>
        <w:t>Once you have selected a lender, please complete the application on lender website or call a lender to request an application.</w:t>
      </w:r>
      <w:r w:rsidR="00476EAD">
        <w:t xml:space="preserve"> </w:t>
      </w:r>
      <w:r w:rsidR="005D0833">
        <w:t xml:space="preserve"> </w:t>
      </w:r>
      <w:r w:rsidR="003B3C67">
        <w:t xml:space="preserve">If the lender approves you, they will send the necessary information to us for us to certify the loan on your C-N account. </w:t>
      </w:r>
    </w:p>
    <w:p w14:paraId="454DB23E" w14:textId="29F2AECD" w:rsidR="00F41C7D" w:rsidRDefault="00F41C7D" w:rsidP="00F41C7D">
      <w:pPr>
        <w:pStyle w:val="Heading1"/>
        <w:jc w:val="center"/>
      </w:pPr>
      <w:bookmarkStart w:id="51" w:name="_Toc45529450"/>
      <w:r>
        <w:t xml:space="preserve">Comparison of Federal Loans </w:t>
      </w:r>
      <w:r w:rsidR="00763381">
        <w:t>versus</w:t>
      </w:r>
      <w:r>
        <w:t xml:space="preserve"> Private Loans</w:t>
      </w:r>
      <w:bookmarkEnd w:id="51"/>
    </w:p>
    <w:p w14:paraId="50BBD9AD" w14:textId="77777777" w:rsidR="00F41C7D" w:rsidRPr="00F41C7D" w:rsidRDefault="00F41C7D" w:rsidP="00F41C7D"/>
    <w:p w14:paraId="519AA3EE" w14:textId="77777777" w:rsidR="00F41C7D" w:rsidRDefault="00F41C7D" w:rsidP="00F41C7D">
      <w:pPr>
        <w:jc w:val="center"/>
      </w:pPr>
      <w:r>
        <w:rPr>
          <w:noProof/>
        </w:rPr>
        <w:drawing>
          <wp:inline distT="0" distB="0" distL="0" distR="0" wp14:anchorId="282A2E66" wp14:editId="4810C0C7">
            <wp:extent cx="5598302" cy="2860158"/>
            <wp:effectExtent l="0" t="0" r="254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06760" cy="2864479"/>
                    </a:xfrm>
                    <a:prstGeom prst="rect">
                      <a:avLst/>
                    </a:prstGeom>
                  </pic:spPr>
                </pic:pic>
              </a:graphicData>
            </a:graphic>
          </wp:inline>
        </w:drawing>
      </w:r>
    </w:p>
    <w:p w14:paraId="348FB262" w14:textId="77777777" w:rsidR="00F41C7D" w:rsidRDefault="00F41C7D" w:rsidP="00F41C7D">
      <w:pPr>
        <w:jc w:val="center"/>
      </w:pPr>
      <w:r>
        <w:rPr>
          <w:noProof/>
        </w:rPr>
        <w:lastRenderedPageBreak/>
        <w:drawing>
          <wp:inline distT="0" distB="0" distL="0" distR="0" wp14:anchorId="1C490BC0" wp14:editId="39548F01">
            <wp:extent cx="5943600" cy="5559425"/>
            <wp:effectExtent l="0" t="0" r="0" b="317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43600" cy="5559425"/>
                    </a:xfrm>
                    <a:prstGeom prst="rect">
                      <a:avLst/>
                    </a:prstGeom>
                  </pic:spPr>
                </pic:pic>
              </a:graphicData>
            </a:graphic>
          </wp:inline>
        </w:drawing>
      </w:r>
    </w:p>
    <w:p w14:paraId="07BB3A0A" w14:textId="77777777" w:rsidR="006678B3" w:rsidRDefault="006678B3" w:rsidP="006678B3">
      <w:pPr>
        <w:pStyle w:val="Heading1"/>
        <w:jc w:val="center"/>
      </w:pPr>
      <w:bookmarkStart w:id="52" w:name="_Toc45529451"/>
      <w:r>
        <w:t>Adjustments and Appeals</w:t>
      </w:r>
      <w:bookmarkEnd w:id="52"/>
    </w:p>
    <w:p w14:paraId="34AE3C58" w14:textId="77777777" w:rsidR="006678B3" w:rsidRDefault="006678B3" w:rsidP="006678B3"/>
    <w:p w14:paraId="1B4DC3FA" w14:textId="77777777" w:rsidR="007D5126" w:rsidRDefault="006678B3" w:rsidP="007D5126">
      <w:pPr>
        <w:pStyle w:val="Heading3"/>
      </w:pPr>
      <w:bookmarkStart w:id="53" w:name="_Toc45529452"/>
      <w:r w:rsidRPr="007D5126">
        <w:t>Financial</w:t>
      </w:r>
      <w:r w:rsidR="0097108A">
        <w:t xml:space="preserve"> Aid</w:t>
      </w:r>
      <w:r w:rsidR="007D5126">
        <w:t xml:space="preserve"> Appeal</w:t>
      </w:r>
      <w:bookmarkEnd w:id="53"/>
      <w:r w:rsidR="00F95C14">
        <w:t xml:space="preserve"> </w:t>
      </w:r>
      <w:r w:rsidR="00476EAD">
        <w:t xml:space="preserve"> </w:t>
      </w:r>
    </w:p>
    <w:p w14:paraId="116416A7" w14:textId="2D448BB3" w:rsidR="006678B3" w:rsidRDefault="00F95C14" w:rsidP="007D5126">
      <w:r>
        <w:t xml:space="preserve">If a major change occurs in your and/or your family’s financial situation after you receive your </w:t>
      </w:r>
      <w:r w:rsidR="003B3C67">
        <w:t>Financial Aid Offer</w:t>
      </w:r>
      <w:r>
        <w:t xml:space="preserve">, you may contact </w:t>
      </w:r>
      <w:r w:rsidR="003B3C67">
        <w:t>a</w:t>
      </w:r>
      <w:r>
        <w:t xml:space="preserve"> Financial A</w:t>
      </w:r>
      <w:r w:rsidR="003B3C67">
        <w:t>id</w:t>
      </w:r>
      <w:r>
        <w:t xml:space="preserve"> Counselor to discuss your circumstances.</w:t>
      </w:r>
      <w:r w:rsidR="00476EAD">
        <w:t xml:space="preserve"> </w:t>
      </w:r>
      <w:r>
        <w:t xml:space="preserve"> Additional documentation may then be required should your circumstances warrant an appeal.</w:t>
      </w:r>
      <w:r w:rsidR="00476EAD">
        <w:t xml:space="preserve"> </w:t>
      </w:r>
      <w:r>
        <w:t xml:space="preserve"> Once all documentation has been received, the </w:t>
      </w:r>
      <w:r w:rsidRPr="007D5126">
        <w:rPr>
          <w:b/>
        </w:rPr>
        <w:t>Financial A</w:t>
      </w:r>
      <w:r w:rsidR="003B3C67">
        <w:rPr>
          <w:b/>
        </w:rPr>
        <w:t>id</w:t>
      </w:r>
      <w:r w:rsidRPr="007D5126">
        <w:rPr>
          <w:b/>
        </w:rPr>
        <w:t xml:space="preserve"> Appeals Committee</w:t>
      </w:r>
      <w:r>
        <w:t xml:space="preserve"> will review it, and you will be notified by letter the results of your appeal.</w:t>
      </w:r>
    </w:p>
    <w:p w14:paraId="47C5CD6C" w14:textId="77777777" w:rsidR="007D5126" w:rsidRDefault="007633E9" w:rsidP="007D5126">
      <w:pPr>
        <w:pStyle w:val="Heading3"/>
      </w:pPr>
      <w:bookmarkStart w:id="54" w:name="_Toc45529453"/>
      <w:r>
        <w:t>FA</w:t>
      </w:r>
      <w:r w:rsidR="007D5126">
        <w:t>SAP Appeals</w:t>
      </w:r>
      <w:bookmarkEnd w:id="54"/>
    </w:p>
    <w:p w14:paraId="0A669063" w14:textId="2FA16002" w:rsidR="00F95C14" w:rsidRPr="007D5126" w:rsidRDefault="00F95C14" w:rsidP="007D5126">
      <w:pPr>
        <w:rPr>
          <w:b/>
          <w:u w:val="single"/>
        </w:rPr>
      </w:pPr>
      <w:r>
        <w:t xml:space="preserve">If you receive notice that you are no longer eligible for financial assistance due to unsatisfactory academic progress (USAP), you may file a written appeal to the </w:t>
      </w:r>
      <w:r w:rsidR="007D5126" w:rsidRPr="007D5126">
        <w:rPr>
          <w:b/>
        </w:rPr>
        <w:t>Financial A</w:t>
      </w:r>
      <w:r w:rsidR="003B3C67">
        <w:rPr>
          <w:b/>
        </w:rPr>
        <w:t>id</w:t>
      </w:r>
      <w:r w:rsidR="007D5126" w:rsidRPr="007D5126">
        <w:rPr>
          <w:b/>
        </w:rPr>
        <w:t xml:space="preserve"> </w:t>
      </w:r>
      <w:r w:rsidRPr="007D5126">
        <w:rPr>
          <w:b/>
        </w:rPr>
        <w:t>Appeals Committee</w:t>
      </w:r>
      <w:r>
        <w:t xml:space="preserve"> explaining the </w:t>
      </w:r>
      <w:r>
        <w:lastRenderedPageBreak/>
        <w:t>extenuating circumstances that led to not meeting the SAP requirements.</w:t>
      </w:r>
      <w:r w:rsidR="00476EAD">
        <w:t xml:space="preserve"> </w:t>
      </w:r>
      <w:r>
        <w:t xml:space="preserve"> The Appeals Committee will then determine if you are eligible for extended probation.</w:t>
      </w:r>
    </w:p>
    <w:p w14:paraId="1BBDEBE0" w14:textId="77777777" w:rsidR="007D5126" w:rsidRDefault="007D5126" w:rsidP="007D5126">
      <w:pPr>
        <w:pStyle w:val="Heading3"/>
      </w:pPr>
      <w:bookmarkStart w:id="55" w:name="_Toc45529454"/>
      <w:r>
        <w:t>TELS HOPE Appeals</w:t>
      </w:r>
      <w:bookmarkEnd w:id="55"/>
    </w:p>
    <w:p w14:paraId="600EB5E8" w14:textId="77777777" w:rsidR="00B7181A" w:rsidRPr="007D5126" w:rsidRDefault="00F95C14" w:rsidP="007D5126">
      <w:r>
        <w:t xml:space="preserve">If you receive notice that you are no longer eligible for your Tennessee </w:t>
      </w:r>
      <w:r w:rsidR="00476EAD">
        <w:t>Educational Lottery Scholarship</w:t>
      </w:r>
      <w:r>
        <w:t xml:space="preserve"> funds (TELS HOPE), you may file a written appeal to the </w:t>
      </w:r>
      <w:r w:rsidRPr="007D5126">
        <w:rPr>
          <w:b/>
        </w:rPr>
        <w:t>Carson-Newman Institutional Review Panel</w:t>
      </w:r>
      <w:r>
        <w:t xml:space="preserve"> (IRP).</w:t>
      </w:r>
      <w:r w:rsidR="00476EAD">
        <w:t xml:space="preserve"> </w:t>
      </w:r>
      <w:r>
        <w:t xml:space="preserve"> You may not file an appeal due to a low GPA. </w:t>
      </w:r>
    </w:p>
    <w:p w14:paraId="2F6574B3" w14:textId="77777777" w:rsidR="00476EAD" w:rsidRPr="00B7181A" w:rsidRDefault="00A13FE6" w:rsidP="007D5126">
      <w:pPr>
        <w:pStyle w:val="Heading3"/>
      </w:pPr>
      <w:bookmarkStart w:id="56" w:name="_Toc45529455"/>
      <w:r>
        <w:t>Where to Mail Appeals</w:t>
      </w:r>
      <w:r w:rsidR="007D5126">
        <w:t>:</w:t>
      </w:r>
      <w:bookmarkEnd w:id="56"/>
    </w:p>
    <w:p w14:paraId="623AD4B0" w14:textId="77777777" w:rsidR="00B7181A" w:rsidRDefault="00B7181A" w:rsidP="007D5126">
      <w:pPr>
        <w:pStyle w:val="NoSpacing"/>
      </w:pPr>
      <w:r>
        <w:t>Carson-Newman University</w:t>
      </w:r>
    </w:p>
    <w:p w14:paraId="05FE3FBB" w14:textId="54719345" w:rsidR="00476EAD" w:rsidRDefault="00476EAD" w:rsidP="007D5126">
      <w:pPr>
        <w:pStyle w:val="NoSpacing"/>
      </w:pPr>
      <w:r>
        <w:t>Office of Financial A</w:t>
      </w:r>
      <w:r w:rsidR="003B3C67">
        <w:t>id</w:t>
      </w:r>
    </w:p>
    <w:p w14:paraId="05DF899B" w14:textId="77777777" w:rsidR="00476EAD" w:rsidRDefault="00476EAD" w:rsidP="007D5126">
      <w:pPr>
        <w:pStyle w:val="NoSpacing"/>
      </w:pPr>
      <w:r>
        <w:t>1646 Russell Avenue</w:t>
      </w:r>
    </w:p>
    <w:p w14:paraId="6BAEBA46" w14:textId="77777777" w:rsidR="00F95C14" w:rsidRPr="005D0833" w:rsidRDefault="005D0833" w:rsidP="005D0833">
      <w:pPr>
        <w:pStyle w:val="NoSpacing"/>
      </w:pPr>
      <w:r>
        <w:t>Jefferson City, TN 37760</w:t>
      </w:r>
    </w:p>
    <w:p w14:paraId="292D0DC3" w14:textId="77777777" w:rsidR="00F95C14" w:rsidRDefault="00F95C14" w:rsidP="00F95C14">
      <w:pPr>
        <w:pStyle w:val="Heading1"/>
        <w:jc w:val="center"/>
      </w:pPr>
      <w:bookmarkStart w:id="57" w:name="_Toc45529456"/>
      <w:r>
        <w:t>Withdrawal from Carson-Newman</w:t>
      </w:r>
      <w:bookmarkEnd w:id="57"/>
    </w:p>
    <w:p w14:paraId="4075AEE8" w14:textId="77777777" w:rsidR="00F95C14" w:rsidRDefault="00F95C14" w:rsidP="00F95C14"/>
    <w:p w14:paraId="7DC3D58A" w14:textId="77777777" w:rsidR="00407243" w:rsidRDefault="00407243" w:rsidP="00407243">
      <w:pPr>
        <w:pStyle w:val="Heading3"/>
      </w:pPr>
      <w:bookmarkStart w:id="58" w:name="_Toc45529457"/>
      <w:r>
        <w:t>Official Withdrawal</w:t>
      </w:r>
      <w:bookmarkEnd w:id="58"/>
    </w:p>
    <w:p w14:paraId="5CE4187A" w14:textId="599C34AA" w:rsidR="00F95C14" w:rsidRDefault="00BA716F" w:rsidP="00F95C14">
      <w:r>
        <w:t>Any student leaving the University</w:t>
      </w:r>
      <w:r w:rsidR="00F95C14">
        <w:t xml:space="preserve"> before the close of the term must officially withdraw. </w:t>
      </w:r>
      <w:r w:rsidR="00476EAD">
        <w:t xml:space="preserve"> </w:t>
      </w:r>
      <w:r w:rsidR="00F95C14">
        <w:t xml:space="preserve">The student initiates the withdrawal </w:t>
      </w:r>
      <w:r w:rsidR="00A96F4B">
        <w:t xml:space="preserve">procedures with the </w:t>
      </w:r>
      <w:r w:rsidR="001D569C">
        <w:t xml:space="preserve">Financial Aid Office </w:t>
      </w:r>
      <w:r w:rsidR="00A96F4B">
        <w:t xml:space="preserve">to discuss </w:t>
      </w:r>
      <w:r w:rsidR="00C1335C">
        <w:t xml:space="preserve">changes that </w:t>
      </w:r>
      <w:r w:rsidR="00AB20A4">
        <w:t>will occur in earned aid resulting f</w:t>
      </w:r>
      <w:r w:rsidR="00C1335C">
        <w:t>rom withdrawing from C-N.</w:t>
      </w:r>
      <w:r w:rsidR="00476EAD">
        <w:t xml:space="preserve"> </w:t>
      </w:r>
      <w:r w:rsidR="001D569C">
        <w:t>A</w:t>
      </w:r>
      <w:r w:rsidR="00AB20A4">
        <w:t xml:space="preserve"> Financial Aid</w:t>
      </w:r>
      <w:r w:rsidR="00C1335C">
        <w:t xml:space="preserve"> Counselor will explain how the withdrawal affects yo</w:t>
      </w:r>
      <w:r w:rsidR="00AB20A4">
        <w:t>ur current and future aid</w:t>
      </w:r>
      <w:r w:rsidR="00C1335C">
        <w:t>.</w:t>
      </w:r>
      <w:r w:rsidR="00476EAD">
        <w:t xml:space="preserve"> </w:t>
      </w:r>
      <w:r w:rsidR="00C1335C">
        <w:t xml:space="preserve"> Carson-Newman is required by the Department of Education to determine what portion, if any, of th</w:t>
      </w:r>
      <w:r w:rsidR="00AB20A4">
        <w:t>e student’s financial aid</w:t>
      </w:r>
      <w:r w:rsidR="00C1335C">
        <w:t xml:space="preserve"> is to be returned to the program(s) in which the student participated.</w:t>
      </w:r>
      <w:r w:rsidR="00476EAD">
        <w:t xml:space="preserve"> </w:t>
      </w:r>
      <w:r w:rsidR="00C1335C">
        <w:t xml:space="preserve"> Programs that are subject to </w:t>
      </w:r>
      <w:r w:rsidR="00407243">
        <w:t xml:space="preserve">federal </w:t>
      </w:r>
      <w:r w:rsidR="00C1335C">
        <w:t>return of funds calculations include the Federal Pell Grant, the Federal Supplemental Education Opportunity Grant (SEOG), Academic Competitiveness Grant (ACG), National SMART Grant, TEACH Grant, Federal Stafford loans, Federal Perkins loans, and PLUS loans.</w:t>
      </w:r>
      <w:r w:rsidR="005D0833">
        <w:t xml:space="preserve">  Additionally</w:t>
      </w:r>
      <w:r w:rsidR="003B3C67">
        <w:t>,</w:t>
      </w:r>
      <w:r w:rsidR="005D0833">
        <w:t xml:space="preserve"> your </w:t>
      </w:r>
      <w:r w:rsidR="00C1266E">
        <w:t>institutional scholarships/</w:t>
      </w:r>
      <w:r w:rsidR="005D0833">
        <w:t>funding will be cancelled if you withdraw before incurring 100% of tuition charges.  Refer to the tuition refund schedule</w:t>
      </w:r>
      <w:r w:rsidR="00AB20A4">
        <w:t>.</w:t>
      </w:r>
      <w:r w:rsidR="005D0833">
        <w:t xml:space="preserve"> </w:t>
      </w:r>
    </w:p>
    <w:p w14:paraId="358BD836" w14:textId="77777777" w:rsidR="00407243" w:rsidRDefault="00407243" w:rsidP="00407243">
      <w:pPr>
        <w:pStyle w:val="Heading3"/>
      </w:pPr>
      <w:bookmarkStart w:id="59" w:name="_Toc45529458"/>
      <w:r>
        <w:t>Last Date of Attendance</w:t>
      </w:r>
      <w:bookmarkEnd w:id="59"/>
    </w:p>
    <w:p w14:paraId="50F26BEE" w14:textId="7A09E0C1" w:rsidR="00295772" w:rsidRDefault="00AB20A4" w:rsidP="00F95C14">
      <w:r>
        <w:t>The Financial Aid</w:t>
      </w:r>
      <w:r w:rsidR="00295772">
        <w:t xml:space="preserve"> </w:t>
      </w:r>
      <w:r w:rsidR="001D569C">
        <w:t>Office</w:t>
      </w:r>
      <w:r w:rsidR="00295772">
        <w:t xml:space="preserve"> will use your last date of attendance</w:t>
      </w:r>
      <w:r w:rsidR="006C6E6C">
        <w:t xml:space="preserve"> </w:t>
      </w:r>
      <w:r>
        <w:t xml:space="preserve">per academic records </w:t>
      </w:r>
      <w:r w:rsidR="006C6E6C">
        <w:t>during our census period</w:t>
      </w:r>
      <w:r w:rsidR="00295772">
        <w:t xml:space="preserve"> to determine the percentage of federal aid </w:t>
      </w:r>
      <w:r w:rsidR="00295772">
        <w:rPr>
          <w:b/>
        </w:rPr>
        <w:t>earned</w:t>
      </w:r>
      <w:r w:rsidR="00407243">
        <w:rPr>
          <w:b/>
        </w:rPr>
        <w:t xml:space="preserve"> </w:t>
      </w:r>
      <w:r w:rsidR="00407243" w:rsidRPr="00407243">
        <w:t xml:space="preserve">based on days of </w:t>
      </w:r>
      <w:r w:rsidR="00407243">
        <w:t xml:space="preserve">your </w:t>
      </w:r>
      <w:r w:rsidR="00407243" w:rsidRPr="00407243">
        <w:t>attendance</w:t>
      </w:r>
      <w:r w:rsidR="00295772">
        <w:rPr>
          <w:b/>
        </w:rPr>
        <w:t>.</w:t>
      </w:r>
      <w:r>
        <w:rPr>
          <w:b/>
        </w:rPr>
        <w:t xml:space="preserve">  </w:t>
      </w:r>
      <w:r w:rsidR="006C6E6C">
        <w:t xml:space="preserve">Beyond that timeframe, the date of your official notification will be the date </w:t>
      </w:r>
      <w:r>
        <w:t xml:space="preserve">used </w:t>
      </w:r>
      <w:r w:rsidR="006C6E6C">
        <w:t>to calculate the perce</w:t>
      </w:r>
      <w:r>
        <w:t>ntage of aid you have earned.  U</w:t>
      </w:r>
      <w:r w:rsidR="006C6E6C">
        <w:t>nearned aid will be return</w:t>
      </w:r>
      <w:r>
        <w:t>ed to the appropriate program.  T</w:t>
      </w:r>
      <w:r w:rsidR="00E62095">
        <w:t>h</w:t>
      </w:r>
      <w:r>
        <w:t xml:space="preserve">e </w:t>
      </w:r>
      <w:r w:rsidR="001D569C">
        <w:t xml:space="preserve">Financial Aid Office </w:t>
      </w:r>
      <w:r w:rsidR="00E62095">
        <w:t>will provide you with an example of how the earned financial aid is cal</w:t>
      </w:r>
      <w:r w:rsidR="00407243">
        <w:t xml:space="preserve">culated upon request. </w:t>
      </w:r>
    </w:p>
    <w:p w14:paraId="7F235AE8" w14:textId="77777777" w:rsidR="00407243" w:rsidRDefault="00295772" w:rsidP="00407243">
      <w:pPr>
        <w:pStyle w:val="Heading3"/>
      </w:pPr>
      <w:bookmarkStart w:id="60" w:name="_Toc45529459"/>
      <w:r>
        <w:t>Unofficial Withdrawal determinations for Administrative Withdrawal Actions:</w:t>
      </w:r>
      <w:bookmarkEnd w:id="60"/>
      <w:r>
        <w:t xml:space="preserve"> </w:t>
      </w:r>
      <w:r w:rsidR="00476EAD">
        <w:t xml:space="preserve"> </w:t>
      </w:r>
    </w:p>
    <w:p w14:paraId="0A636122" w14:textId="74B46DF0" w:rsidR="00295772" w:rsidRDefault="00AB20A4" w:rsidP="00F95C14">
      <w:r>
        <w:rPr>
          <w:b/>
        </w:rPr>
        <w:t xml:space="preserve">If you have </w:t>
      </w:r>
      <w:r w:rsidR="00295772">
        <w:rPr>
          <w:b/>
        </w:rPr>
        <w:t>a 0.0 GPA at the end of the term,</w:t>
      </w:r>
      <w:r w:rsidR="00295772">
        <w:t xml:space="preserve"> the Registrar’s Office w</w:t>
      </w:r>
      <w:r>
        <w:t>ill determine if you have</w:t>
      </w:r>
      <w:r w:rsidR="00295772">
        <w:t xml:space="preserve"> “unofficially </w:t>
      </w:r>
      <w:r w:rsidR="00476EAD">
        <w:t xml:space="preserve">withdrawn.”  </w:t>
      </w:r>
      <w:r>
        <w:t>Your u</w:t>
      </w:r>
      <w:r w:rsidR="00295772">
        <w:t>noff</w:t>
      </w:r>
      <w:r>
        <w:t xml:space="preserve">icial withdrawal date will be the later of </w:t>
      </w:r>
      <w:r w:rsidR="00C1266E">
        <w:t>e</w:t>
      </w:r>
      <w:r>
        <w:t>ither the 50% point in the semester, or a documented date of attendance beyond 50% if available</w:t>
      </w:r>
      <w:r w:rsidR="00295772">
        <w:t>.</w:t>
      </w:r>
      <w:r w:rsidR="00476EAD">
        <w:t xml:space="preserve"> </w:t>
      </w:r>
      <w:r w:rsidR="00295772">
        <w:t xml:space="preserve"> Students will be responsible for </w:t>
      </w:r>
      <w:r w:rsidR="00C1266E">
        <w:t>S</w:t>
      </w:r>
      <w:r w:rsidR="00295772">
        <w:t xml:space="preserve">tudent </w:t>
      </w:r>
      <w:r w:rsidR="00C1266E">
        <w:t>A</w:t>
      </w:r>
      <w:r w:rsidR="00295772">
        <w:t>ccount billings re</w:t>
      </w:r>
      <w:r>
        <w:t>sulting from unearned aid</w:t>
      </w:r>
      <w:r w:rsidR="00295772">
        <w:t xml:space="preserve"> being returned to assistance programs.</w:t>
      </w:r>
      <w:r w:rsidR="00407243">
        <w:t xml:space="preserve">  Refer to last date of attendance determination above.</w:t>
      </w:r>
      <w:r w:rsidR="00295772">
        <w:t xml:space="preserve"> </w:t>
      </w:r>
    </w:p>
    <w:p w14:paraId="219209BB" w14:textId="77777777" w:rsidR="00407243" w:rsidRDefault="00407243" w:rsidP="00407243">
      <w:pPr>
        <w:pStyle w:val="Heading3"/>
      </w:pPr>
      <w:bookmarkStart w:id="61" w:name="_Toc45529460"/>
      <w:r>
        <w:t>Loan Exit Counseling Required</w:t>
      </w:r>
      <w:bookmarkEnd w:id="61"/>
      <w:r>
        <w:t xml:space="preserve"> </w:t>
      </w:r>
    </w:p>
    <w:p w14:paraId="7A8BFD22" w14:textId="2D158C5B" w:rsidR="00295772" w:rsidRPr="00407243" w:rsidRDefault="00407243" w:rsidP="00F95C14">
      <w:r>
        <w:t>If you have</w:t>
      </w:r>
      <w:r w:rsidR="00295772" w:rsidRPr="00407243">
        <w:t xml:space="preserve"> federal </w:t>
      </w:r>
      <w:r>
        <w:t>loans</w:t>
      </w:r>
      <w:r w:rsidR="00C1266E">
        <w:t>,</w:t>
      </w:r>
      <w:r>
        <w:t xml:space="preserve"> you are </w:t>
      </w:r>
      <w:r w:rsidR="00295772" w:rsidRPr="00407243">
        <w:t xml:space="preserve">required to complete a loan exit interview upon leaving Carson-Newman. </w:t>
      </w:r>
      <w:r w:rsidR="00476EAD" w:rsidRPr="00407243">
        <w:t xml:space="preserve"> </w:t>
      </w:r>
      <w:r w:rsidR="00295772" w:rsidRPr="00407243">
        <w:t>Failure to complete the exit interview may result in your official Carson-Newman transcript being held.</w:t>
      </w:r>
      <w:r w:rsidR="00476EAD" w:rsidRPr="00407243">
        <w:t xml:space="preserve"> </w:t>
      </w:r>
      <w:r w:rsidR="00295772" w:rsidRPr="00407243">
        <w:t xml:space="preserve"> </w:t>
      </w:r>
      <w:r w:rsidR="00295772" w:rsidRPr="00407243">
        <w:lastRenderedPageBreak/>
        <w:t>Information regarding the exit interview process will be emailed to you and then mailed if not completed from the email request.</w:t>
      </w:r>
    </w:p>
    <w:p w14:paraId="677AF603" w14:textId="3E2BC116" w:rsidR="00407243" w:rsidRDefault="00407243" w:rsidP="00407243">
      <w:pPr>
        <w:pStyle w:val="Heading3"/>
      </w:pPr>
      <w:bookmarkStart w:id="62" w:name="_Toc45529461"/>
      <w:r>
        <w:t xml:space="preserve">Remaining Balances </w:t>
      </w:r>
      <w:r w:rsidR="00C1266E">
        <w:t>After Withdrawal</w:t>
      </w:r>
      <w:bookmarkEnd w:id="62"/>
    </w:p>
    <w:p w14:paraId="733CCA3F" w14:textId="508A6D66" w:rsidR="00295772" w:rsidRDefault="00295772" w:rsidP="00F95C14">
      <w:r>
        <w:t>Upon withdrawing from Carson-Newman</w:t>
      </w:r>
      <w:r w:rsidR="00F00965">
        <w:t>, a student may still owe a balance.</w:t>
      </w:r>
      <w:r w:rsidR="00476EAD">
        <w:t xml:space="preserve"> </w:t>
      </w:r>
      <w:r w:rsidR="00F00965">
        <w:t xml:space="preserve"> If a balance is owed, the student must</w:t>
      </w:r>
      <w:r w:rsidR="00AB20A4">
        <w:t xml:space="preserve"> meet with a </w:t>
      </w:r>
      <w:r w:rsidR="00F00965">
        <w:t xml:space="preserve">Student Accounts Representative. </w:t>
      </w:r>
      <w:r w:rsidR="00476EAD">
        <w:t xml:space="preserve"> </w:t>
      </w:r>
      <w:r w:rsidR="00F00965">
        <w:t>The following schedule is used to determine the amount of tuition refund a student may receive.</w:t>
      </w:r>
      <w:r w:rsidR="00E62095">
        <w:t xml:space="preserve">  If you withdraw before being charged 100</w:t>
      </w:r>
      <w:r w:rsidR="005A5ABF">
        <w:t>% of tuition, your University</w:t>
      </w:r>
      <w:r w:rsidR="00E62095">
        <w:t xml:space="preserve"> aid will be cancel</w:t>
      </w:r>
      <w:r w:rsidR="00407243">
        <w:t>led</w:t>
      </w:r>
      <w:r w:rsidR="00C1266E">
        <w:t xml:space="preserve"> since</w:t>
      </w:r>
      <w:r w:rsidR="00407243">
        <w:t xml:space="preserve"> you must be ful</w:t>
      </w:r>
      <w:r w:rsidR="005A5ABF">
        <w:t>ly charged to earn University funded</w:t>
      </w:r>
      <w:r w:rsidR="00407243">
        <w:t xml:space="preserve"> assistance.</w:t>
      </w:r>
    </w:p>
    <w:p w14:paraId="7E27C812" w14:textId="77777777" w:rsidR="005D0833" w:rsidRDefault="00F00965" w:rsidP="00F41C7D">
      <w:pPr>
        <w:pStyle w:val="Heading3"/>
        <w:rPr>
          <w:i/>
        </w:rPr>
      </w:pPr>
      <w:bookmarkStart w:id="63" w:name="_Toc45529462"/>
      <w:r>
        <w:t xml:space="preserve">Tuition Refund Schedule for Withdrawal </w:t>
      </w:r>
      <w:r w:rsidR="00407243">
        <w:t xml:space="preserve">from </w:t>
      </w:r>
      <w:r w:rsidR="00407243" w:rsidRPr="005D0833">
        <w:rPr>
          <w:u w:val="single"/>
        </w:rPr>
        <w:t>Fall and Spring Standard Terms</w:t>
      </w:r>
      <w:r w:rsidR="00F41C7D">
        <w:rPr>
          <w:u w:val="single"/>
        </w:rPr>
        <w:t>*</w:t>
      </w:r>
      <w:r w:rsidRPr="005D0833">
        <w:rPr>
          <w:i/>
        </w:rPr>
        <w:t>:</w:t>
      </w:r>
      <w:bookmarkEnd w:id="63"/>
    </w:p>
    <w:p w14:paraId="57335E0A" w14:textId="77777777" w:rsidR="00F41C7D" w:rsidRPr="00F41C7D" w:rsidRDefault="00F41C7D" w:rsidP="00F41C7D"/>
    <w:p w14:paraId="68AB7714" w14:textId="77777777" w:rsidR="00F00965" w:rsidRDefault="00F00965" w:rsidP="00F95C14">
      <w:r>
        <w:t>During the First week of the semester</w:t>
      </w:r>
      <w:r>
        <w:tab/>
      </w:r>
      <w:r>
        <w:tab/>
      </w:r>
      <w:r>
        <w:tab/>
      </w:r>
      <w:r>
        <w:tab/>
      </w:r>
      <w:r>
        <w:tab/>
        <w:t>90%</w:t>
      </w:r>
    </w:p>
    <w:p w14:paraId="1504251E" w14:textId="77777777" w:rsidR="00F00965" w:rsidRDefault="00F00965" w:rsidP="00F95C14">
      <w:r>
        <w:t>During the Second week of the semester</w:t>
      </w:r>
      <w:r>
        <w:tab/>
      </w:r>
      <w:r>
        <w:tab/>
      </w:r>
      <w:r>
        <w:tab/>
      </w:r>
      <w:r>
        <w:tab/>
        <w:t>75%</w:t>
      </w:r>
    </w:p>
    <w:p w14:paraId="5B10A41F" w14:textId="77777777" w:rsidR="00F00965" w:rsidRDefault="00F00965" w:rsidP="00F95C14">
      <w:r>
        <w:t>During the Third week of the semester</w:t>
      </w:r>
      <w:r>
        <w:tab/>
      </w:r>
      <w:r>
        <w:tab/>
      </w:r>
      <w:r>
        <w:tab/>
      </w:r>
      <w:r>
        <w:tab/>
      </w:r>
      <w:r>
        <w:tab/>
        <w:t>50%</w:t>
      </w:r>
    </w:p>
    <w:p w14:paraId="28752A41" w14:textId="77777777" w:rsidR="00F00965" w:rsidRDefault="00F00965" w:rsidP="00F95C14">
      <w:r>
        <w:t>During the Fourth week of the semester</w:t>
      </w:r>
      <w:r>
        <w:tab/>
      </w:r>
      <w:r>
        <w:tab/>
      </w:r>
      <w:r>
        <w:tab/>
      </w:r>
      <w:r>
        <w:tab/>
        <w:t>25%</w:t>
      </w:r>
    </w:p>
    <w:p w14:paraId="31E2D628" w14:textId="77777777" w:rsidR="00F00965" w:rsidRDefault="00F00965" w:rsidP="00F95C14">
      <w:r>
        <w:t>After four weeks</w:t>
      </w:r>
      <w:r>
        <w:tab/>
      </w:r>
      <w:r>
        <w:tab/>
      </w:r>
      <w:r>
        <w:tab/>
      </w:r>
      <w:r>
        <w:tab/>
      </w:r>
      <w:r>
        <w:tab/>
      </w:r>
      <w:r>
        <w:tab/>
      </w:r>
      <w:r>
        <w:tab/>
        <w:t>0%</w:t>
      </w:r>
    </w:p>
    <w:p w14:paraId="663E8E80" w14:textId="59CE10F9" w:rsidR="00F00965" w:rsidRDefault="00F00965" w:rsidP="007B59EC">
      <w:r>
        <w:t>*In other words, after the fourth week of a semester, no refund will be granted for that semester’s tuition</w:t>
      </w:r>
      <w:r w:rsidR="00C1266E">
        <w:t>, and you w</w:t>
      </w:r>
      <w:r w:rsidR="009343D3">
        <w:t>ill not</w:t>
      </w:r>
      <w:r w:rsidR="00C1266E">
        <w:t xml:space="preserve"> lose your University funded aid</w:t>
      </w:r>
      <w:r>
        <w:t xml:space="preserve">. </w:t>
      </w:r>
      <w:r w:rsidR="00476EAD">
        <w:t xml:space="preserve"> </w:t>
      </w:r>
      <w:r>
        <w:t>Federal aid is earned based upon the student’s days in attendance and has no relation to the tuition refund percentage computed above.</w:t>
      </w:r>
      <w:r w:rsidR="00F41C7D">
        <w:t xml:space="preserve">  For Module Term Attendance Tuition Refund Schedule, consult the Unive</w:t>
      </w:r>
      <w:r w:rsidR="00AB20A4">
        <w:t>rsity Student Accounts w</w:t>
      </w:r>
      <w:r w:rsidR="00F41C7D">
        <w:t>ebpage.</w:t>
      </w:r>
    </w:p>
    <w:p w14:paraId="08EDB9C4" w14:textId="77777777" w:rsidR="00D27717" w:rsidRDefault="00F00965" w:rsidP="005D0833">
      <w:r>
        <w:t>Room and board charges are non-refundable after the last day to drop courses.</w:t>
      </w:r>
      <w:r w:rsidR="00032F87">
        <w:t xml:space="preserve"> </w:t>
      </w:r>
      <w:r>
        <w:t xml:space="preserve"> *Summer dates of refunds </w:t>
      </w:r>
      <w:r w:rsidR="00D91444">
        <w:t>vary</w:t>
      </w:r>
      <w:r>
        <w:t xml:space="preserve"> by the term. </w:t>
      </w:r>
      <w:r w:rsidR="00032F87">
        <w:t xml:space="preserve"> </w:t>
      </w:r>
      <w:r>
        <w:t>A summer schedule of dates is avail</w:t>
      </w:r>
      <w:r w:rsidR="00203AFD">
        <w:t>able in the Registrar’s Office.</w:t>
      </w:r>
    </w:p>
    <w:p w14:paraId="22FC51F2" w14:textId="77777777" w:rsidR="00E46D4A" w:rsidRDefault="00E46D4A" w:rsidP="00E46D4A">
      <w:pPr>
        <w:jc w:val="center"/>
      </w:pPr>
      <w:r>
        <w:rPr>
          <w:noProof/>
        </w:rPr>
        <w:drawing>
          <wp:inline distT="0" distB="0" distL="0" distR="0" wp14:anchorId="7BFEF36C" wp14:editId="7ECD832C">
            <wp:extent cx="5943600" cy="2242185"/>
            <wp:effectExtent l="0" t="0" r="0" b="5715"/>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43600" cy="2242185"/>
                    </a:xfrm>
                    <a:prstGeom prst="rect">
                      <a:avLst/>
                    </a:prstGeom>
                  </pic:spPr>
                </pic:pic>
              </a:graphicData>
            </a:graphic>
          </wp:inline>
        </w:drawing>
      </w:r>
    </w:p>
    <w:p w14:paraId="44E07E2A" w14:textId="77777777" w:rsidR="00AB20A4" w:rsidRDefault="00AB20A4" w:rsidP="00E46D4A">
      <w:pPr>
        <w:jc w:val="center"/>
      </w:pPr>
    </w:p>
    <w:p w14:paraId="7354F582" w14:textId="77777777" w:rsidR="00AB20A4" w:rsidRDefault="00AB20A4" w:rsidP="00E46D4A">
      <w:pPr>
        <w:jc w:val="center"/>
      </w:pPr>
    </w:p>
    <w:p w14:paraId="1D5B7DC8" w14:textId="7F4C26AD" w:rsidR="00F00965" w:rsidRDefault="00494936" w:rsidP="00F00965">
      <w:pPr>
        <w:pStyle w:val="Heading1"/>
        <w:jc w:val="center"/>
      </w:pPr>
      <w:bookmarkStart w:id="64" w:name="_Toc45529463"/>
      <w:r>
        <w:lastRenderedPageBreak/>
        <w:t>Financial Aid</w:t>
      </w:r>
      <w:r w:rsidR="001D569C">
        <w:t xml:space="preserve"> Office</w:t>
      </w:r>
      <w:r w:rsidR="00F00965">
        <w:t xml:space="preserve"> Contact Information</w:t>
      </w:r>
      <w:bookmarkEnd w:id="64"/>
    </w:p>
    <w:p w14:paraId="59F51761" w14:textId="77777777" w:rsidR="00F00965" w:rsidRDefault="00F00965" w:rsidP="00F00965"/>
    <w:p w14:paraId="2A8EC725" w14:textId="418C9240" w:rsidR="00F00965" w:rsidRDefault="00F00965" w:rsidP="00F00965">
      <w:r>
        <w:t>Th</w:t>
      </w:r>
      <w:r w:rsidR="00280A00">
        <w:t xml:space="preserve">e </w:t>
      </w:r>
      <w:r w:rsidR="001D569C">
        <w:t xml:space="preserve">Financial Aid Office </w:t>
      </w:r>
      <w:r>
        <w:t>is open Monday through Friday from 8:00 a.m. to 4:30 p.m</w:t>
      </w:r>
      <w:r w:rsidR="005D0833">
        <w:t>.</w:t>
      </w:r>
      <w:r w:rsidR="0027282E">
        <w:t xml:space="preserve">  </w:t>
      </w:r>
      <w:r>
        <w:t>If you have question</w:t>
      </w:r>
      <w:r w:rsidR="00280A00">
        <w:t>s about the financial aid</w:t>
      </w:r>
      <w:r>
        <w:t xml:space="preserve"> process, items on your award letter, or verification questions, please use the information below to contact us:</w:t>
      </w:r>
    </w:p>
    <w:p w14:paraId="427AA74A" w14:textId="77777777" w:rsidR="00032F87" w:rsidRDefault="00F00965" w:rsidP="00F00965">
      <w:pPr>
        <w:pStyle w:val="NoSpacing"/>
      </w:pPr>
      <w:r>
        <w:tab/>
      </w:r>
      <w:r>
        <w:tab/>
      </w:r>
      <w:r>
        <w:tab/>
      </w:r>
      <w:r>
        <w:tab/>
      </w:r>
    </w:p>
    <w:p w14:paraId="76709B58" w14:textId="777259D3" w:rsidR="00F00965" w:rsidRDefault="00280A00" w:rsidP="00032F87">
      <w:pPr>
        <w:pStyle w:val="NoSpacing"/>
        <w:ind w:left="2160" w:firstLine="720"/>
      </w:pPr>
      <w:r>
        <w:t>Financial Aid</w:t>
      </w:r>
      <w:r w:rsidR="001D569C">
        <w:t xml:space="preserve"> Office</w:t>
      </w:r>
    </w:p>
    <w:p w14:paraId="59047A86" w14:textId="77777777" w:rsidR="00F00965" w:rsidRDefault="00F00965" w:rsidP="00F00965">
      <w:pPr>
        <w:pStyle w:val="NoSpacing"/>
      </w:pPr>
      <w:r>
        <w:tab/>
      </w:r>
      <w:r>
        <w:tab/>
      </w:r>
      <w:r>
        <w:tab/>
      </w:r>
      <w:r>
        <w:tab/>
        <w:t>Carson-Newman</w:t>
      </w:r>
      <w:r w:rsidR="0027282E">
        <w:t xml:space="preserve"> University</w:t>
      </w:r>
    </w:p>
    <w:p w14:paraId="1BDD54C0" w14:textId="77777777" w:rsidR="00F00965" w:rsidRDefault="00F00965" w:rsidP="00F00965">
      <w:pPr>
        <w:pStyle w:val="NoSpacing"/>
      </w:pPr>
      <w:r>
        <w:tab/>
      </w:r>
      <w:r>
        <w:tab/>
      </w:r>
      <w:r>
        <w:tab/>
      </w:r>
      <w:r>
        <w:tab/>
        <w:t>1646 Russell Avenue</w:t>
      </w:r>
    </w:p>
    <w:p w14:paraId="15091D13" w14:textId="77777777" w:rsidR="00F00965" w:rsidRDefault="00F00965" w:rsidP="00F41C7D">
      <w:pPr>
        <w:pStyle w:val="NoSpacing"/>
      </w:pPr>
      <w:r>
        <w:tab/>
      </w:r>
      <w:r>
        <w:tab/>
      </w:r>
      <w:r>
        <w:tab/>
      </w:r>
      <w:r>
        <w:tab/>
        <w:t>Jefferson City, TN 37760</w:t>
      </w:r>
    </w:p>
    <w:p w14:paraId="19AD14C8" w14:textId="77777777" w:rsidR="00E46D4A" w:rsidRDefault="00E46D4A" w:rsidP="00F41C7D">
      <w:pPr>
        <w:pStyle w:val="NoSpacing"/>
      </w:pPr>
    </w:p>
    <w:p w14:paraId="2002FCF2" w14:textId="77777777" w:rsidR="00F00965" w:rsidRDefault="00F00965" w:rsidP="00F00965">
      <w:r>
        <w:t>Phone Number: (865) 471-3247 or (800) 678-9061</w:t>
      </w:r>
    </w:p>
    <w:p w14:paraId="2DAEA3E9" w14:textId="77777777" w:rsidR="00F00965" w:rsidRDefault="00F00965" w:rsidP="00F00965">
      <w:r>
        <w:t>Fax Number: (865) 471-2035</w:t>
      </w:r>
    </w:p>
    <w:p w14:paraId="1FD2ECE0" w14:textId="77777777" w:rsidR="00F00965" w:rsidRDefault="00F00965" w:rsidP="00F00965">
      <w:r>
        <w:t xml:space="preserve">Email: </w:t>
      </w:r>
      <w:hyperlink r:id="rId54" w:history="1">
        <w:r w:rsidRPr="007A129F">
          <w:rPr>
            <w:rStyle w:val="Hyperlink"/>
          </w:rPr>
          <w:t>financialaid@cn.edu</w:t>
        </w:r>
      </w:hyperlink>
    </w:p>
    <w:p w14:paraId="79D60EEF" w14:textId="34275945" w:rsidR="0027282E" w:rsidRDefault="00F00965" w:rsidP="00F00965">
      <w:r>
        <w:t>*When contacting us, please be sure to have your student identification n</w:t>
      </w:r>
      <w:r w:rsidR="003C6FE9">
        <w:t xml:space="preserve">umber </w:t>
      </w:r>
      <w:r>
        <w:t>in order for us to access your account.</w:t>
      </w:r>
      <w:r w:rsidR="0027282E">
        <w:t xml:space="preserve">  Parents and guardians must also know </w:t>
      </w:r>
      <w:r w:rsidR="001D569C">
        <w:t>that we are unable to disclose student financial information without the presence and permission of the student to discuss the student’s aid with the parent.  The parent must also be on the FAFSA in order to discuss the student’s financial information.</w:t>
      </w:r>
    </w:p>
    <w:p w14:paraId="2407E48E" w14:textId="77777777" w:rsidR="00203AFD" w:rsidRPr="00203AFD" w:rsidRDefault="00203AFD" w:rsidP="00F00965"/>
    <w:p w14:paraId="5DD7EDA2" w14:textId="77777777" w:rsidR="0027282E" w:rsidRDefault="0027282E" w:rsidP="00203AFD">
      <w:pPr>
        <w:jc w:val="center"/>
        <w:rPr>
          <w:rFonts w:ascii="Brush Script MT" w:hAnsi="Brush Script MT"/>
          <w:color w:val="42558C" w:themeColor="accent1" w:themeShade="BF"/>
          <w:sz w:val="44"/>
          <w:szCs w:val="44"/>
        </w:rPr>
      </w:pPr>
      <w:r w:rsidRPr="00203AFD">
        <w:rPr>
          <w:rFonts w:ascii="Brush Script MT" w:hAnsi="Brush Script MT"/>
          <w:color w:val="42558C" w:themeColor="accent1" w:themeShade="BF"/>
          <w:sz w:val="44"/>
          <w:szCs w:val="44"/>
        </w:rPr>
        <w:t>We look forward to serving you!</w:t>
      </w:r>
    </w:p>
    <w:p w14:paraId="3FC435B8" w14:textId="77777777" w:rsidR="00D625F4" w:rsidRPr="00203AFD" w:rsidRDefault="00D625F4" w:rsidP="00203AFD">
      <w:pPr>
        <w:jc w:val="center"/>
        <w:rPr>
          <w:rFonts w:ascii="Brush Script MT" w:hAnsi="Brush Script MT"/>
          <w:color w:val="42558C" w:themeColor="accent1" w:themeShade="BF"/>
          <w:sz w:val="44"/>
          <w:szCs w:val="44"/>
        </w:rPr>
      </w:pPr>
    </w:p>
    <w:p w14:paraId="654DB3D3" w14:textId="77777777" w:rsidR="0027282E" w:rsidRDefault="0027282E" w:rsidP="0027282E"/>
    <w:p w14:paraId="70F899A4" w14:textId="77777777" w:rsidR="00490FDC" w:rsidRDefault="00490FDC" w:rsidP="0027282E"/>
    <w:p w14:paraId="0C2B0950" w14:textId="77777777" w:rsidR="00490FDC" w:rsidRDefault="00490FDC" w:rsidP="0027282E"/>
    <w:p w14:paraId="6A1108B8" w14:textId="77777777" w:rsidR="00490FDC" w:rsidRDefault="00490FDC" w:rsidP="0027282E"/>
    <w:p w14:paraId="2A885FB3" w14:textId="77777777" w:rsidR="00490FDC" w:rsidRDefault="00490FDC" w:rsidP="0027282E"/>
    <w:p w14:paraId="4CCC1C3C" w14:textId="77777777" w:rsidR="0027282E" w:rsidRDefault="0027282E" w:rsidP="0027282E"/>
    <w:p w14:paraId="4D640B34" w14:textId="77777777" w:rsidR="005D0833" w:rsidRDefault="005D0833" w:rsidP="0027282E"/>
    <w:p w14:paraId="120EA8D4" w14:textId="77777777" w:rsidR="005D0833" w:rsidRDefault="005D0833" w:rsidP="0027282E"/>
    <w:p w14:paraId="576F85CF" w14:textId="77777777" w:rsidR="005D0833" w:rsidRDefault="005D0833" w:rsidP="0027282E"/>
    <w:p w14:paraId="6C6D4A43" w14:textId="77777777" w:rsidR="0027282E" w:rsidRDefault="00490FDC" w:rsidP="0027282E">
      <w:pPr>
        <w:pStyle w:val="Heading1"/>
        <w:jc w:val="center"/>
      </w:pPr>
      <w:bookmarkStart w:id="65" w:name="_Toc45529464"/>
      <w:r>
        <w:lastRenderedPageBreak/>
        <w:t>Glossary of Financial Aid</w:t>
      </w:r>
      <w:r w:rsidR="00B21833">
        <w:t xml:space="preserve"> Acronyms</w:t>
      </w:r>
      <w:bookmarkEnd w:id="65"/>
    </w:p>
    <w:p w14:paraId="37C6D40B" w14:textId="77777777" w:rsidR="0027282E" w:rsidRDefault="0027282E" w:rsidP="00B21833">
      <w:pPr>
        <w:rPr>
          <w:sz w:val="20"/>
          <w:szCs w:val="20"/>
        </w:rPr>
      </w:pPr>
    </w:p>
    <w:p w14:paraId="61C16C75" w14:textId="77777777" w:rsidR="00B21833" w:rsidRPr="0027282E" w:rsidRDefault="0027282E" w:rsidP="00B21833">
      <w:pPr>
        <w:rPr>
          <w:sz w:val="20"/>
          <w:szCs w:val="20"/>
        </w:rPr>
      </w:pPr>
      <w:r w:rsidRPr="0027282E">
        <w:rPr>
          <w:noProof/>
          <w:sz w:val="20"/>
          <w:szCs w:val="20"/>
        </w:rPr>
        <w:drawing>
          <wp:anchor distT="36576" distB="36576" distL="36576" distR="36576" simplePos="0" relativeHeight="251680768" behindDoc="0" locked="0" layoutInCell="1" allowOverlap="1" wp14:anchorId="2D2E2273" wp14:editId="5DEC6C2B">
            <wp:simplePos x="0" y="0"/>
            <wp:positionH relativeFrom="column">
              <wp:posOffset>4264660</wp:posOffset>
            </wp:positionH>
            <wp:positionV relativeFrom="paragraph">
              <wp:posOffset>91440</wp:posOffset>
            </wp:positionV>
            <wp:extent cx="2511425" cy="5172075"/>
            <wp:effectExtent l="0" t="0" r="3175" b="9525"/>
            <wp:wrapNone/>
            <wp:docPr id="372" name="Picture 372" descr="stu_main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u_mainImag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11425" cy="51720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21833" w:rsidRPr="0027282E">
        <w:rPr>
          <w:sz w:val="20"/>
          <w:szCs w:val="20"/>
        </w:rPr>
        <w:t>COA – Cost of Attendance to include direct and indirect cost</w:t>
      </w:r>
    </w:p>
    <w:p w14:paraId="546AA2C3" w14:textId="77777777" w:rsidR="00B21833" w:rsidRPr="0027282E" w:rsidRDefault="00B21833" w:rsidP="00B21833">
      <w:pPr>
        <w:rPr>
          <w:sz w:val="20"/>
          <w:szCs w:val="20"/>
        </w:rPr>
      </w:pPr>
      <w:r w:rsidRPr="0027282E">
        <w:rPr>
          <w:sz w:val="20"/>
          <w:szCs w:val="20"/>
        </w:rPr>
        <w:t>EFC – Estimated Family Contribution from FAFSA filing</w:t>
      </w:r>
    </w:p>
    <w:p w14:paraId="19F30003" w14:textId="77777777" w:rsidR="00B21833" w:rsidRPr="0027282E" w:rsidRDefault="00B21833" w:rsidP="00B21833">
      <w:pPr>
        <w:rPr>
          <w:sz w:val="20"/>
          <w:szCs w:val="20"/>
        </w:rPr>
      </w:pPr>
      <w:r w:rsidRPr="0027282E">
        <w:rPr>
          <w:sz w:val="20"/>
          <w:szCs w:val="20"/>
        </w:rPr>
        <w:t>FAFSA – Free Application for Federal Student Aid</w:t>
      </w:r>
    </w:p>
    <w:p w14:paraId="1A543F85" w14:textId="77777777" w:rsidR="00B21833" w:rsidRPr="0027282E" w:rsidRDefault="00B21833" w:rsidP="00B21833">
      <w:pPr>
        <w:rPr>
          <w:sz w:val="20"/>
          <w:szCs w:val="20"/>
        </w:rPr>
      </w:pPr>
      <w:r w:rsidRPr="0027282E">
        <w:rPr>
          <w:sz w:val="20"/>
          <w:szCs w:val="20"/>
        </w:rPr>
        <w:t>FERPA – Family Educational Rights and Privacy Act</w:t>
      </w:r>
    </w:p>
    <w:p w14:paraId="2D158F49" w14:textId="77777777" w:rsidR="00B21833" w:rsidRPr="0027282E" w:rsidRDefault="00B21833" w:rsidP="00B21833">
      <w:pPr>
        <w:rPr>
          <w:sz w:val="20"/>
          <w:szCs w:val="20"/>
        </w:rPr>
      </w:pPr>
      <w:r w:rsidRPr="0027282E">
        <w:rPr>
          <w:sz w:val="20"/>
          <w:szCs w:val="20"/>
        </w:rPr>
        <w:t>FFELP – Federal Family Education Loan Program</w:t>
      </w:r>
    </w:p>
    <w:p w14:paraId="2F269F50" w14:textId="77777777" w:rsidR="00B21833" w:rsidRPr="0027282E" w:rsidRDefault="00B21833" w:rsidP="00B21833">
      <w:pPr>
        <w:rPr>
          <w:sz w:val="20"/>
          <w:szCs w:val="20"/>
        </w:rPr>
      </w:pPr>
      <w:r w:rsidRPr="0027282E">
        <w:rPr>
          <w:sz w:val="20"/>
          <w:szCs w:val="20"/>
        </w:rPr>
        <w:t>GAMS – General Assembly Merit Scholarship</w:t>
      </w:r>
    </w:p>
    <w:p w14:paraId="77BA97F3" w14:textId="77777777" w:rsidR="00B21833" w:rsidRPr="0027282E" w:rsidRDefault="00B21833" w:rsidP="00B21833">
      <w:pPr>
        <w:rPr>
          <w:sz w:val="20"/>
          <w:szCs w:val="20"/>
        </w:rPr>
      </w:pPr>
      <w:r w:rsidRPr="0027282E">
        <w:rPr>
          <w:sz w:val="20"/>
          <w:szCs w:val="20"/>
        </w:rPr>
        <w:t>GPA – Grade Point Average on a 4.0 scale</w:t>
      </w:r>
    </w:p>
    <w:p w14:paraId="4C6447F4" w14:textId="77777777" w:rsidR="00B21833" w:rsidRPr="0027282E" w:rsidRDefault="00B21833" w:rsidP="00B21833">
      <w:pPr>
        <w:rPr>
          <w:sz w:val="20"/>
          <w:szCs w:val="20"/>
        </w:rPr>
      </w:pPr>
      <w:r w:rsidRPr="0027282E">
        <w:rPr>
          <w:sz w:val="20"/>
          <w:szCs w:val="20"/>
        </w:rPr>
        <w:t>HOPE – TN Education Lottery Award</w:t>
      </w:r>
    </w:p>
    <w:p w14:paraId="3E292D17" w14:textId="77777777" w:rsidR="00B21833" w:rsidRPr="0027282E" w:rsidRDefault="00B21833" w:rsidP="00B21833">
      <w:pPr>
        <w:rPr>
          <w:sz w:val="20"/>
          <w:szCs w:val="20"/>
        </w:rPr>
      </w:pPr>
      <w:r w:rsidRPr="0027282E">
        <w:rPr>
          <w:sz w:val="20"/>
          <w:szCs w:val="20"/>
        </w:rPr>
        <w:t>IRP – Institutional Review Panel to review HOPE appeals</w:t>
      </w:r>
    </w:p>
    <w:p w14:paraId="4CB38FD7" w14:textId="77777777" w:rsidR="00B21833" w:rsidRPr="0027282E" w:rsidRDefault="00B21833" w:rsidP="00B21833">
      <w:pPr>
        <w:rPr>
          <w:sz w:val="20"/>
          <w:szCs w:val="20"/>
        </w:rPr>
      </w:pPr>
      <w:r w:rsidRPr="0027282E">
        <w:rPr>
          <w:sz w:val="20"/>
          <w:szCs w:val="20"/>
        </w:rPr>
        <w:t>LOA – Federal Leave of Absence</w:t>
      </w:r>
    </w:p>
    <w:p w14:paraId="1FA205B2" w14:textId="77777777" w:rsidR="00B21833" w:rsidRDefault="00B21833" w:rsidP="00B21833">
      <w:pPr>
        <w:rPr>
          <w:sz w:val="20"/>
          <w:szCs w:val="20"/>
        </w:rPr>
      </w:pPr>
      <w:r w:rsidRPr="0027282E">
        <w:rPr>
          <w:sz w:val="20"/>
          <w:szCs w:val="20"/>
        </w:rPr>
        <w:t>PELL – Federal Pell Grant</w:t>
      </w:r>
    </w:p>
    <w:p w14:paraId="25C1484B" w14:textId="0F1CEC98" w:rsidR="00763381" w:rsidRPr="0027282E" w:rsidRDefault="00763381" w:rsidP="00B21833">
      <w:pPr>
        <w:rPr>
          <w:sz w:val="20"/>
          <w:szCs w:val="20"/>
        </w:rPr>
      </w:pPr>
      <w:r>
        <w:rPr>
          <w:sz w:val="20"/>
          <w:szCs w:val="20"/>
        </w:rPr>
        <w:t>PLUS</w:t>
      </w:r>
      <w:r w:rsidR="00C1266E">
        <w:rPr>
          <w:sz w:val="20"/>
          <w:szCs w:val="20"/>
        </w:rPr>
        <w:t xml:space="preserve"> </w:t>
      </w:r>
      <w:r>
        <w:rPr>
          <w:sz w:val="20"/>
          <w:szCs w:val="20"/>
        </w:rPr>
        <w:t>- Parent Loan for Undergraduate Students</w:t>
      </w:r>
    </w:p>
    <w:p w14:paraId="02FF3BCB" w14:textId="77777777" w:rsidR="00B21833" w:rsidRPr="0027282E" w:rsidRDefault="00B21833" w:rsidP="00B21833">
      <w:pPr>
        <w:rPr>
          <w:sz w:val="20"/>
          <w:szCs w:val="20"/>
        </w:rPr>
      </w:pPr>
      <w:r w:rsidRPr="0027282E">
        <w:rPr>
          <w:sz w:val="20"/>
          <w:szCs w:val="20"/>
        </w:rPr>
        <w:t>SAP – Satisfactory Academic Progress</w:t>
      </w:r>
    </w:p>
    <w:p w14:paraId="14A5865B" w14:textId="4C9421AB" w:rsidR="00B21833" w:rsidRPr="0027282E" w:rsidRDefault="00B21833" w:rsidP="00B21833">
      <w:pPr>
        <w:rPr>
          <w:sz w:val="20"/>
          <w:szCs w:val="20"/>
        </w:rPr>
      </w:pPr>
      <w:r w:rsidRPr="0027282E">
        <w:rPr>
          <w:sz w:val="20"/>
          <w:szCs w:val="20"/>
        </w:rPr>
        <w:t xml:space="preserve">FSEOG – </w:t>
      </w:r>
      <w:r w:rsidR="00C1266E">
        <w:rPr>
          <w:sz w:val="20"/>
          <w:szCs w:val="20"/>
        </w:rPr>
        <w:t xml:space="preserve">Federal </w:t>
      </w:r>
      <w:r w:rsidRPr="0027282E">
        <w:rPr>
          <w:sz w:val="20"/>
          <w:szCs w:val="20"/>
        </w:rPr>
        <w:t>Supplemental Education Opportunity Grant</w:t>
      </w:r>
    </w:p>
    <w:p w14:paraId="2D201FF6" w14:textId="77777777" w:rsidR="00B21833" w:rsidRDefault="00B21833" w:rsidP="00B21833">
      <w:pPr>
        <w:rPr>
          <w:sz w:val="20"/>
          <w:szCs w:val="20"/>
        </w:rPr>
      </w:pPr>
      <w:r w:rsidRPr="0027282E">
        <w:rPr>
          <w:sz w:val="20"/>
          <w:szCs w:val="20"/>
        </w:rPr>
        <w:t>SMART – National Science &amp; Mathematics Access to Retain Talent Grant</w:t>
      </w:r>
    </w:p>
    <w:p w14:paraId="4476F51C" w14:textId="77777777" w:rsidR="00F41C7D" w:rsidRPr="0027282E" w:rsidRDefault="00F41C7D" w:rsidP="00B21833">
      <w:pPr>
        <w:rPr>
          <w:sz w:val="20"/>
          <w:szCs w:val="20"/>
        </w:rPr>
      </w:pPr>
      <w:r>
        <w:rPr>
          <w:sz w:val="20"/>
          <w:szCs w:val="20"/>
        </w:rPr>
        <w:t>SUB – Federal Direct Subsidized Loan</w:t>
      </w:r>
    </w:p>
    <w:p w14:paraId="22A61DB9" w14:textId="77777777" w:rsidR="00B21833" w:rsidRPr="0027282E" w:rsidRDefault="00B21833" w:rsidP="00B21833">
      <w:pPr>
        <w:rPr>
          <w:sz w:val="20"/>
          <w:szCs w:val="20"/>
        </w:rPr>
      </w:pPr>
      <w:r w:rsidRPr="0027282E">
        <w:rPr>
          <w:sz w:val="20"/>
          <w:szCs w:val="20"/>
        </w:rPr>
        <w:t>TEACH – Teacher Education Assistance for College and Higher Education</w:t>
      </w:r>
      <w:r w:rsidR="00BA716F">
        <w:rPr>
          <w:sz w:val="20"/>
          <w:szCs w:val="20"/>
        </w:rPr>
        <w:t xml:space="preserve"> Grant</w:t>
      </w:r>
    </w:p>
    <w:p w14:paraId="59CF00EC" w14:textId="77777777" w:rsidR="00B21833" w:rsidRPr="0027282E" w:rsidRDefault="00B21833" w:rsidP="00B21833">
      <w:pPr>
        <w:rPr>
          <w:sz w:val="20"/>
          <w:szCs w:val="20"/>
        </w:rPr>
      </w:pPr>
      <w:r w:rsidRPr="0027282E">
        <w:rPr>
          <w:sz w:val="20"/>
          <w:szCs w:val="20"/>
        </w:rPr>
        <w:t>TELS – Tennessee Education Lottery Scholarship Program</w:t>
      </w:r>
    </w:p>
    <w:p w14:paraId="756338D8" w14:textId="77777777" w:rsidR="00B21833" w:rsidRDefault="00B21833" w:rsidP="00B21833">
      <w:pPr>
        <w:rPr>
          <w:sz w:val="20"/>
          <w:szCs w:val="20"/>
        </w:rPr>
      </w:pPr>
      <w:r w:rsidRPr="0027282E">
        <w:rPr>
          <w:sz w:val="20"/>
          <w:szCs w:val="20"/>
        </w:rPr>
        <w:t>TSAA – Tennessee Student Assistance Award</w:t>
      </w:r>
    </w:p>
    <w:p w14:paraId="7A88B1DF" w14:textId="01D7608A" w:rsidR="00F41C7D" w:rsidRPr="0027282E" w:rsidRDefault="00F41C7D" w:rsidP="00B21833">
      <w:pPr>
        <w:rPr>
          <w:sz w:val="20"/>
          <w:szCs w:val="20"/>
        </w:rPr>
      </w:pPr>
      <w:r>
        <w:rPr>
          <w:sz w:val="20"/>
          <w:szCs w:val="20"/>
        </w:rPr>
        <w:t>UNSUB</w:t>
      </w:r>
      <w:r w:rsidR="00E02423">
        <w:rPr>
          <w:sz w:val="20"/>
          <w:szCs w:val="20"/>
        </w:rPr>
        <w:t xml:space="preserve"> </w:t>
      </w:r>
      <w:r>
        <w:rPr>
          <w:sz w:val="20"/>
          <w:szCs w:val="20"/>
        </w:rPr>
        <w:t>- Federal Direct Unsubsidized Loan</w:t>
      </w:r>
    </w:p>
    <w:p w14:paraId="691CBE81" w14:textId="77777777" w:rsidR="00B21833" w:rsidRPr="0027282E" w:rsidRDefault="00B21833" w:rsidP="00B21833">
      <w:pPr>
        <w:rPr>
          <w:sz w:val="20"/>
          <w:szCs w:val="20"/>
        </w:rPr>
      </w:pPr>
      <w:r w:rsidRPr="0027282E">
        <w:rPr>
          <w:sz w:val="20"/>
          <w:szCs w:val="20"/>
        </w:rPr>
        <w:t>USAP – Unsatisfactory Academic Progress</w:t>
      </w:r>
    </w:p>
    <w:p w14:paraId="0EC55CDE" w14:textId="77777777" w:rsidR="00626D88" w:rsidRPr="00626D88" w:rsidRDefault="00626D88" w:rsidP="00626D88"/>
    <w:sectPr w:rsidR="00626D88" w:rsidRPr="00626D88" w:rsidSect="00D27717">
      <w:footerReference w:type="default" r:id="rId56"/>
      <w:pgSz w:w="12240" w:h="15840"/>
      <w:pgMar w:top="1170" w:right="1440" w:bottom="1440" w:left="90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3B4C94" w14:textId="77777777" w:rsidR="0076000B" w:rsidRDefault="0076000B" w:rsidP="00040DF5">
      <w:pPr>
        <w:spacing w:after="0" w:line="240" w:lineRule="auto"/>
      </w:pPr>
      <w:r>
        <w:separator/>
      </w:r>
    </w:p>
  </w:endnote>
  <w:endnote w:type="continuationSeparator" w:id="0">
    <w:p w14:paraId="24F604FB" w14:textId="77777777" w:rsidR="0076000B" w:rsidRDefault="0076000B" w:rsidP="00040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7" w:rightFromText="187" w:vertAnchor="page" w:horzAnchor="margin" w:tblpXSpec="center" w:tblpYSpec="bottom"/>
      <w:tblW w:w="5000" w:type="pct"/>
      <w:tblLayout w:type="fixed"/>
      <w:tblLook w:val="04A0" w:firstRow="1" w:lastRow="0" w:firstColumn="1" w:lastColumn="0" w:noHBand="0" w:noVBand="1"/>
    </w:tblPr>
    <w:tblGrid>
      <w:gridCol w:w="7920"/>
      <w:gridCol w:w="1980"/>
    </w:tblGrid>
    <w:sdt>
      <w:sdtPr>
        <w:rPr>
          <w:rFonts w:asciiTheme="majorHAnsi" w:eastAsiaTheme="majorEastAsia" w:hAnsiTheme="majorHAnsi" w:cstheme="majorBidi"/>
          <w:sz w:val="20"/>
          <w:szCs w:val="20"/>
        </w:rPr>
        <w:id w:val="-1063098538"/>
        <w:docPartObj>
          <w:docPartGallery w:val="Page Numbers (Bottom of Page)"/>
          <w:docPartUnique/>
        </w:docPartObj>
      </w:sdtPr>
      <w:sdtEndPr>
        <w:rPr>
          <w:rFonts w:asciiTheme="minorHAnsi" w:eastAsiaTheme="minorHAnsi" w:hAnsiTheme="minorHAnsi" w:cstheme="minorBidi"/>
          <w:noProof/>
          <w:sz w:val="22"/>
          <w:szCs w:val="22"/>
        </w:rPr>
      </w:sdtEndPr>
      <w:sdtContent>
        <w:tr w:rsidR="0076000B" w14:paraId="3EA289F6" w14:textId="77777777">
          <w:trPr>
            <w:trHeight w:val="727"/>
          </w:trPr>
          <w:tc>
            <w:tcPr>
              <w:tcW w:w="4000" w:type="pct"/>
              <w:tcBorders>
                <w:right w:val="triple" w:sz="4" w:space="0" w:color="6076B4" w:themeColor="accent1"/>
              </w:tcBorders>
            </w:tcPr>
            <w:p w14:paraId="19E850D9" w14:textId="77777777" w:rsidR="0076000B" w:rsidRDefault="0076000B">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6076B4" w:themeColor="accent1"/>
              </w:tcBorders>
            </w:tcPr>
            <w:p w14:paraId="00725E91" w14:textId="77777777" w:rsidR="0076000B" w:rsidRDefault="0076000B">
              <w:pPr>
                <w:tabs>
                  <w:tab w:val="left" w:pos="1490"/>
                </w:tabs>
                <w:rPr>
                  <w:rFonts w:asciiTheme="majorHAnsi" w:eastAsiaTheme="majorEastAsia" w:hAnsiTheme="majorHAnsi" w:cstheme="majorBidi"/>
                  <w:sz w:val="28"/>
                  <w:szCs w:val="28"/>
                </w:rPr>
              </w:pPr>
              <w:r>
                <w:fldChar w:fldCharType="begin"/>
              </w:r>
              <w:r>
                <w:instrText xml:space="preserve"> PAGE    \* MERGEFORMAT </w:instrText>
              </w:r>
              <w:r>
                <w:fldChar w:fldCharType="separate"/>
              </w:r>
              <w:r>
                <w:rPr>
                  <w:noProof/>
                </w:rPr>
                <w:t>33</w:t>
              </w:r>
              <w:r>
                <w:rPr>
                  <w:noProof/>
                </w:rPr>
                <w:fldChar w:fldCharType="end"/>
              </w:r>
            </w:p>
          </w:tc>
        </w:tr>
      </w:sdtContent>
    </w:sdt>
  </w:tbl>
  <w:p w14:paraId="7C937F6D" w14:textId="77777777" w:rsidR="0076000B" w:rsidRDefault="0076000B" w:rsidP="007A523F">
    <w:pPr>
      <w:pStyle w:val="Footer"/>
      <w:jc w:val="right"/>
    </w:pPr>
    <w:r>
      <w:rPr>
        <w:noProof/>
        <w:color w:val="1F497D"/>
      </w:rPr>
      <w:ptab w:relativeTo="margin" w:alignment="center" w:leader="none"/>
    </w:r>
    <w:r>
      <w:rPr>
        <w:noProof/>
        <w:color w:val="1F497D"/>
      </w:rPr>
      <w:drawing>
        <wp:inline distT="0" distB="0" distL="0" distR="0" wp14:anchorId="4FB3925E" wp14:editId="3702F8A4">
          <wp:extent cx="3467100" cy="200025"/>
          <wp:effectExtent l="0" t="0" r="0" b="9525"/>
          <wp:docPr id="360" name="Picture 360" descr="Description: CN_Univ_E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CN_Univ_Email"/>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467100" cy="200025"/>
                  </a:xfrm>
                  <a:prstGeom prst="rect">
                    <a:avLst/>
                  </a:prstGeom>
                  <a:noFill/>
                  <a:ln>
                    <a:noFill/>
                  </a:ln>
                </pic:spPr>
              </pic:pic>
            </a:graphicData>
          </a:graphic>
        </wp:inline>
      </w:drawing>
    </w:r>
    <w:r>
      <w:ptab w:relativeTo="margin" w:alignment="right" w:leader="none"/>
    </w:r>
    <w: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FE9805" w14:textId="77777777" w:rsidR="0076000B" w:rsidRDefault="0076000B" w:rsidP="00040DF5">
      <w:pPr>
        <w:spacing w:after="0" w:line="240" w:lineRule="auto"/>
      </w:pPr>
      <w:r>
        <w:separator/>
      </w:r>
    </w:p>
  </w:footnote>
  <w:footnote w:type="continuationSeparator" w:id="0">
    <w:p w14:paraId="3282705C" w14:textId="77777777" w:rsidR="0076000B" w:rsidRDefault="0076000B" w:rsidP="00040DF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A061F"/>
    <w:multiLevelType w:val="hybridMultilevel"/>
    <w:tmpl w:val="1640F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936D4D"/>
    <w:multiLevelType w:val="hybridMultilevel"/>
    <w:tmpl w:val="4E84B5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C5461F"/>
    <w:multiLevelType w:val="hybridMultilevel"/>
    <w:tmpl w:val="C80889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51919"/>
    <w:multiLevelType w:val="multilevel"/>
    <w:tmpl w:val="D1DEC6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214C8E"/>
    <w:multiLevelType w:val="hybridMultilevel"/>
    <w:tmpl w:val="379838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5DD73A1"/>
    <w:multiLevelType w:val="hybridMultilevel"/>
    <w:tmpl w:val="85DE2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D83969"/>
    <w:multiLevelType w:val="hybridMultilevel"/>
    <w:tmpl w:val="79AC2C5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7A71E8"/>
    <w:multiLevelType w:val="hybridMultilevel"/>
    <w:tmpl w:val="65FE18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526299"/>
    <w:multiLevelType w:val="hybridMultilevel"/>
    <w:tmpl w:val="8DFEC8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153DE7"/>
    <w:multiLevelType w:val="multilevel"/>
    <w:tmpl w:val="24CC1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6D37B29"/>
    <w:multiLevelType w:val="hybridMultilevel"/>
    <w:tmpl w:val="AA76EF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7C71C58"/>
    <w:multiLevelType w:val="hybridMultilevel"/>
    <w:tmpl w:val="3328DC68"/>
    <w:lvl w:ilvl="0" w:tplc="70F4E0F2">
      <w:start w:val="1"/>
      <w:numFmt w:val="lowerLetter"/>
      <w:lvlText w:val="%1."/>
      <w:lvlJc w:val="left"/>
      <w:pPr>
        <w:ind w:left="1440" w:hanging="360"/>
      </w:pPr>
      <w:rPr>
        <w:rFonts w:hint="default"/>
        <w:color w:val="42424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3EF87951"/>
    <w:multiLevelType w:val="hybridMultilevel"/>
    <w:tmpl w:val="A2EA93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5A8776F"/>
    <w:multiLevelType w:val="multilevel"/>
    <w:tmpl w:val="7DCC5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2F09BB"/>
    <w:multiLevelType w:val="hybridMultilevel"/>
    <w:tmpl w:val="D46A618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FE1792"/>
    <w:multiLevelType w:val="hybridMultilevel"/>
    <w:tmpl w:val="9CD29528"/>
    <w:lvl w:ilvl="0" w:tplc="871A7FAE">
      <w:start w:val="1"/>
      <w:numFmt w:val="lowerLetter"/>
      <w:lvlText w:val="%1."/>
      <w:lvlJc w:val="left"/>
      <w:pPr>
        <w:ind w:left="1080" w:hanging="360"/>
      </w:pPr>
      <w:rPr>
        <w:rFonts w:hint="default"/>
        <w:color w:val="42424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5FEF10F2"/>
    <w:multiLevelType w:val="hybridMultilevel"/>
    <w:tmpl w:val="87B009CC"/>
    <w:lvl w:ilvl="0" w:tplc="FF96DD5A">
      <w:start w:val="1"/>
      <w:numFmt w:val="decimal"/>
      <w:lvlText w:val="%1."/>
      <w:lvlJc w:val="left"/>
      <w:pPr>
        <w:ind w:left="720" w:hanging="360"/>
      </w:pPr>
      <w:rPr>
        <w:rFonts w:hint="default"/>
        <w:color w:val="42424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6C31D1"/>
    <w:multiLevelType w:val="hybridMultilevel"/>
    <w:tmpl w:val="CFF6B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B4E6FF0"/>
    <w:multiLevelType w:val="hybridMultilevel"/>
    <w:tmpl w:val="524211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58E1F0A"/>
    <w:multiLevelType w:val="hybridMultilevel"/>
    <w:tmpl w:val="76AC47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6376B62"/>
    <w:multiLevelType w:val="hybridMultilevel"/>
    <w:tmpl w:val="9DCE6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CD53F1D"/>
    <w:multiLevelType w:val="multilevel"/>
    <w:tmpl w:val="1554A5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8"/>
  </w:num>
  <w:num w:numId="3">
    <w:abstractNumId w:val="2"/>
  </w:num>
  <w:num w:numId="4">
    <w:abstractNumId w:val="9"/>
  </w:num>
  <w:num w:numId="5">
    <w:abstractNumId w:val="7"/>
  </w:num>
  <w:num w:numId="6">
    <w:abstractNumId w:val="3"/>
  </w:num>
  <w:num w:numId="7">
    <w:abstractNumId w:val="21"/>
  </w:num>
  <w:num w:numId="8">
    <w:abstractNumId w:val="0"/>
  </w:num>
  <w:num w:numId="9">
    <w:abstractNumId w:val="5"/>
  </w:num>
  <w:num w:numId="10">
    <w:abstractNumId w:val="10"/>
  </w:num>
  <w:num w:numId="11">
    <w:abstractNumId w:val="12"/>
  </w:num>
  <w:num w:numId="12">
    <w:abstractNumId w:val="16"/>
  </w:num>
  <w:num w:numId="13">
    <w:abstractNumId w:val="15"/>
  </w:num>
  <w:num w:numId="14">
    <w:abstractNumId w:val="11"/>
  </w:num>
  <w:num w:numId="15">
    <w:abstractNumId w:val="17"/>
  </w:num>
  <w:num w:numId="16">
    <w:abstractNumId w:val="19"/>
  </w:num>
  <w:num w:numId="17">
    <w:abstractNumId w:val="1"/>
  </w:num>
  <w:num w:numId="18">
    <w:abstractNumId w:val="6"/>
  </w:num>
  <w:num w:numId="19">
    <w:abstractNumId w:val="13"/>
  </w:num>
  <w:num w:numId="20">
    <w:abstractNumId w:val="14"/>
  </w:num>
  <w:num w:numId="21">
    <w:abstractNumId w:val="8"/>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72D3"/>
    <w:rsid w:val="00017985"/>
    <w:rsid w:val="00032F87"/>
    <w:rsid w:val="000346D2"/>
    <w:rsid w:val="00040DF5"/>
    <w:rsid w:val="000550B8"/>
    <w:rsid w:val="0006374E"/>
    <w:rsid w:val="0007087F"/>
    <w:rsid w:val="000866EE"/>
    <w:rsid w:val="00093AAB"/>
    <w:rsid w:val="000E21E5"/>
    <w:rsid w:val="000E4AA7"/>
    <w:rsid w:val="000F640F"/>
    <w:rsid w:val="000F76FC"/>
    <w:rsid w:val="001039BC"/>
    <w:rsid w:val="00112D20"/>
    <w:rsid w:val="001300A7"/>
    <w:rsid w:val="00130A2F"/>
    <w:rsid w:val="00131D29"/>
    <w:rsid w:val="001530E4"/>
    <w:rsid w:val="0016078C"/>
    <w:rsid w:val="0017078F"/>
    <w:rsid w:val="00180E1E"/>
    <w:rsid w:val="001972D3"/>
    <w:rsid w:val="001B6A7D"/>
    <w:rsid w:val="001B7F8A"/>
    <w:rsid w:val="001C3536"/>
    <w:rsid w:val="001D2B72"/>
    <w:rsid w:val="001D569C"/>
    <w:rsid w:val="001E170C"/>
    <w:rsid w:val="00203AFD"/>
    <w:rsid w:val="00207788"/>
    <w:rsid w:val="00220E62"/>
    <w:rsid w:val="0023259E"/>
    <w:rsid w:val="002359D6"/>
    <w:rsid w:val="00264352"/>
    <w:rsid w:val="0027282E"/>
    <w:rsid w:val="00280A00"/>
    <w:rsid w:val="002818B3"/>
    <w:rsid w:val="00295772"/>
    <w:rsid w:val="002A7E10"/>
    <w:rsid w:val="002E3B89"/>
    <w:rsid w:val="002F31CE"/>
    <w:rsid w:val="003170E9"/>
    <w:rsid w:val="00325CD0"/>
    <w:rsid w:val="00335871"/>
    <w:rsid w:val="00351ACF"/>
    <w:rsid w:val="00364440"/>
    <w:rsid w:val="00382FA9"/>
    <w:rsid w:val="00386AA8"/>
    <w:rsid w:val="00390CC2"/>
    <w:rsid w:val="00395117"/>
    <w:rsid w:val="003A79CD"/>
    <w:rsid w:val="003B3C67"/>
    <w:rsid w:val="003B3F11"/>
    <w:rsid w:val="003C25CC"/>
    <w:rsid w:val="003C6FE9"/>
    <w:rsid w:val="003E36C3"/>
    <w:rsid w:val="00407243"/>
    <w:rsid w:val="0041139D"/>
    <w:rsid w:val="004323EC"/>
    <w:rsid w:val="00435C3C"/>
    <w:rsid w:val="00443064"/>
    <w:rsid w:val="00466D6C"/>
    <w:rsid w:val="00470EE2"/>
    <w:rsid w:val="004739C3"/>
    <w:rsid w:val="00476EAD"/>
    <w:rsid w:val="00490FDC"/>
    <w:rsid w:val="00494936"/>
    <w:rsid w:val="004A5B29"/>
    <w:rsid w:val="004C3D1E"/>
    <w:rsid w:val="004D300A"/>
    <w:rsid w:val="004E558F"/>
    <w:rsid w:val="00500113"/>
    <w:rsid w:val="0051464A"/>
    <w:rsid w:val="00520B8A"/>
    <w:rsid w:val="0053224C"/>
    <w:rsid w:val="005360D0"/>
    <w:rsid w:val="005376A0"/>
    <w:rsid w:val="00557F61"/>
    <w:rsid w:val="00564CF0"/>
    <w:rsid w:val="005806CD"/>
    <w:rsid w:val="005810AD"/>
    <w:rsid w:val="00590901"/>
    <w:rsid w:val="005A5ABF"/>
    <w:rsid w:val="005A65A7"/>
    <w:rsid w:val="005A7139"/>
    <w:rsid w:val="005D0833"/>
    <w:rsid w:val="005F6A5C"/>
    <w:rsid w:val="005F7B0B"/>
    <w:rsid w:val="005F7CF9"/>
    <w:rsid w:val="00605B45"/>
    <w:rsid w:val="00621C63"/>
    <w:rsid w:val="00626D88"/>
    <w:rsid w:val="00633B06"/>
    <w:rsid w:val="00635B37"/>
    <w:rsid w:val="00641B2A"/>
    <w:rsid w:val="006479E9"/>
    <w:rsid w:val="006640E4"/>
    <w:rsid w:val="006678B3"/>
    <w:rsid w:val="00685982"/>
    <w:rsid w:val="006C6E6C"/>
    <w:rsid w:val="006E2F81"/>
    <w:rsid w:val="006E6325"/>
    <w:rsid w:val="006F13BD"/>
    <w:rsid w:val="006F3227"/>
    <w:rsid w:val="007023E4"/>
    <w:rsid w:val="007118A5"/>
    <w:rsid w:val="00713EAD"/>
    <w:rsid w:val="00726AF0"/>
    <w:rsid w:val="0073150D"/>
    <w:rsid w:val="00746BD5"/>
    <w:rsid w:val="00750A29"/>
    <w:rsid w:val="00750D5B"/>
    <w:rsid w:val="0076000B"/>
    <w:rsid w:val="007610BD"/>
    <w:rsid w:val="00763381"/>
    <w:rsid w:val="007633E9"/>
    <w:rsid w:val="00772437"/>
    <w:rsid w:val="00773219"/>
    <w:rsid w:val="007807C0"/>
    <w:rsid w:val="007866C6"/>
    <w:rsid w:val="007927AF"/>
    <w:rsid w:val="00795246"/>
    <w:rsid w:val="007A523F"/>
    <w:rsid w:val="007B59EC"/>
    <w:rsid w:val="007D0AB9"/>
    <w:rsid w:val="007D5126"/>
    <w:rsid w:val="00837404"/>
    <w:rsid w:val="00843A45"/>
    <w:rsid w:val="00867BBA"/>
    <w:rsid w:val="00874467"/>
    <w:rsid w:val="00877A25"/>
    <w:rsid w:val="00881D00"/>
    <w:rsid w:val="00882A4D"/>
    <w:rsid w:val="00884353"/>
    <w:rsid w:val="0088598D"/>
    <w:rsid w:val="00891CD6"/>
    <w:rsid w:val="008A5DD5"/>
    <w:rsid w:val="008C7C43"/>
    <w:rsid w:val="008D0625"/>
    <w:rsid w:val="008D3EE9"/>
    <w:rsid w:val="008F021D"/>
    <w:rsid w:val="00903C1E"/>
    <w:rsid w:val="009120FA"/>
    <w:rsid w:val="009319D4"/>
    <w:rsid w:val="009343D3"/>
    <w:rsid w:val="009414DC"/>
    <w:rsid w:val="0094611D"/>
    <w:rsid w:val="009467BA"/>
    <w:rsid w:val="00965CA3"/>
    <w:rsid w:val="0097108A"/>
    <w:rsid w:val="0097397E"/>
    <w:rsid w:val="009A0A9F"/>
    <w:rsid w:val="009A34E2"/>
    <w:rsid w:val="009C3A1F"/>
    <w:rsid w:val="009C668C"/>
    <w:rsid w:val="009D5568"/>
    <w:rsid w:val="009E29F5"/>
    <w:rsid w:val="009E418D"/>
    <w:rsid w:val="009F5089"/>
    <w:rsid w:val="00A02BEA"/>
    <w:rsid w:val="00A13FE6"/>
    <w:rsid w:val="00A178DB"/>
    <w:rsid w:val="00A543F6"/>
    <w:rsid w:val="00A553F9"/>
    <w:rsid w:val="00A61D82"/>
    <w:rsid w:val="00A6313E"/>
    <w:rsid w:val="00A76FA9"/>
    <w:rsid w:val="00A833CC"/>
    <w:rsid w:val="00A96F4B"/>
    <w:rsid w:val="00AB20A4"/>
    <w:rsid w:val="00AB35A0"/>
    <w:rsid w:val="00AD3DC9"/>
    <w:rsid w:val="00AE1581"/>
    <w:rsid w:val="00AF0777"/>
    <w:rsid w:val="00AF7AA8"/>
    <w:rsid w:val="00B04F1E"/>
    <w:rsid w:val="00B05059"/>
    <w:rsid w:val="00B065A0"/>
    <w:rsid w:val="00B144B7"/>
    <w:rsid w:val="00B15365"/>
    <w:rsid w:val="00B21833"/>
    <w:rsid w:val="00B25F91"/>
    <w:rsid w:val="00B316DE"/>
    <w:rsid w:val="00B410D1"/>
    <w:rsid w:val="00B51C82"/>
    <w:rsid w:val="00B51F77"/>
    <w:rsid w:val="00B558B3"/>
    <w:rsid w:val="00B7181A"/>
    <w:rsid w:val="00B71FEF"/>
    <w:rsid w:val="00BA04D4"/>
    <w:rsid w:val="00BA716F"/>
    <w:rsid w:val="00BD6BB3"/>
    <w:rsid w:val="00BE0D1A"/>
    <w:rsid w:val="00C0548F"/>
    <w:rsid w:val="00C1266E"/>
    <w:rsid w:val="00C1335C"/>
    <w:rsid w:val="00C14CC7"/>
    <w:rsid w:val="00C216AF"/>
    <w:rsid w:val="00C35C90"/>
    <w:rsid w:val="00C41382"/>
    <w:rsid w:val="00C462F3"/>
    <w:rsid w:val="00C55F6B"/>
    <w:rsid w:val="00C81308"/>
    <w:rsid w:val="00C9447C"/>
    <w:rsid w:val="00CA23B2"/>
    <w:rsid w:val="00CB17F6"/>
    <w:rsid w:val="00CD2AF0"/>
    <w:rsid w:val="00CD7237"/>
    <w:rsid w:val="00D25050"/>
    <w:rsid w:val="00D266B5"/>
    <w:rsid w:val="00D2701C"/>
    <w:rsid w:val="00D27717"/>
    <w:rsid w:val="00D54A59"/>
    <w:rsid w:val="00D572BD"/>
    <w:rsid w:val="00D60218"/>
    <w:rsid w:val="00D625F4"/>
    <w:rsid w:val="00D753C6"/>
    <w:rsid w:val="00D91444"/>
    <w:rsid w:val="00D94707"/>
    <w:rsid w:val="00DA76B9"/>
    <w:rsid w:val="00DB6397"/>
    <w:rsid w:val="00DD0385"/>
    <w:rsid w:val="00DD0F8E"/>
    <w:rsid w:val="00DF1CB8"/>
    <w:rsid w:val="00E02423"/>
    <w:rsid w:val="00E140CF"/>
    <w:rsid w:val="00E149DF"/>
    <w:rsid w:val="00E16221"/>
    <w:rsid w:val="00E2255C"/>
    <w:rsid w:val="00E4239B"/>
    <w:rsid w:val="00E46813"/>
    <w:rsid w:val="00E46D4A"/>
    <w:rsid w:val="00E55DF0"/>
    <w:rsid w:val="00E62095"/>
    <w:rsid w:val="00E62CF1"/>
    <w:rsid w:val="00E73EB3"/>
    <w:rsid w:val="00E8354F"/>
    <w:rsid w:val="00E85839"/>
    <w:rsid w:val="00E93D36"/>
    <w:rsid w:val="00EA5732"/>
    <w:rsid w:val="00EB4D59"/>
    <w:rsid w:val="00ED57C9"/>
    <w:rsid w:val="00EF753D"/>
    <w:rsid w:val="00F00965"/>
    <w:rsid w:val="00F3096C"/>
    <w:rsid w:val="00F41C7D"/>
    <w:rsid w:val="00F47BD5"/>
    <w:rsid w:val="00F50BD7"/>
    <w:rsid w:val="00F5743A"/>
    <w:rsid w:val="00F860AB"/>
    <w:rsid w:val="00F95C14"/>
    <w:rsid w:val="00F96A82"/>
    <w:rsid w:val="00FB6C9A"/>
    <w:rsid w:val="00FC2770"/>
    <w:rsid w:val="00FC5384"/>
    <w:rsid w:val="00FD3B94"/>
    <w:rsid w:val="00FD55A8"/>
    <w:rsid w:val="00FE3762"/>
    <w:rsid w:val="00FE7D64"/>
    <w:rsid w:val="00FF5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2F3BC"/>
  <w15:docId w15:val="{C007CFAE-B970-4817-BFA3-3B8849803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40DF5"/>
    <w:pPr>
      <w:keepNext/>
      <w:keepLines/>
      <w:spacing w:before="480" w:after="0"/>
      <w:outlineLvl w:val="0"/>
    </w:pPr>
    <w:rPr>
      <w:rFonts w:asciiTheme="majorHAnsi" w:eastAsiaTheme="majorEastAsia" w:hAnsiTheme="majorHAnsi" w:cstheme="majorBidi"/>
      <w:b/>
      <w:bCs/>
      <w:color w:val="42558C" w:themeColor="accent1" w:themeShade="BF"/>
      <w:sz w:val="28"/>
      <w:szCs w:val="28"/>
    </w:rPr>
  </w:style>
  <w:style w:type="paragraph" w:styleId="Heading2">
    <w:name w:val="heading 2"/>
    <w:basedOn w:val="Normal"/>
    <w:next w:val="Normal"/>
    <w:link w:val="Heading2Char"/>
    <w:uiPriority w:val="9"/>
    <w:unhideWhenUsed/>
    <w:qFormat/>
    <w:rsid w:val="00040DF5"/>
    <w:pPr>
      <w:keepNext/>
      <w:keepLines/>
      <w:spacing w:before="200" w:after="0"/>
      <w:outlineLvl w:val="1"/>
    </w:pPr>
    <w:rPr>
      <w:rFonts w:asciiTheme="majorHAnsi" w:eastAsiaTheme="majorEastAsia" w:hAnsiTheme="majorHAnsi" w:cstheme="majorBidi"/>
      <w:b/>
      <w:bCs/>
      <w:color w:val="6076B4" w:themeColor="accent1"/>
      <w:sz w:val="26"/>
      <w:szCs w:val="26"/>
    </w:rPr>
  </w:style>
  <w:style w:type="paragraph" w:styleId="Heading3">
    <w:name w:val="heading 3"/>
    <w:basedOn w:val="Normal"/>
    <w:next w:val="Normal"/>
    <w:link w:val="Heading3Char"/>
    <w:uiPriority w:val="9"/>
    <w:unhideWhenUsed/>
    <w:qFormat/>
    <w:rsid w:val="00131D29"/>
    <w:pPr>
      <w:keepNext/>
      <w:keepLines/>
      <w:spacing w:before="200" w:after="0"/>
      <w:outlineLvl w:val="2"/>
    </w:pPr>
    <w:rPr>
      <w:rFonts w:asciiTheme="majorHAnsi" w:eastAsiaTheme="majorEastAsia" w:hAnsiTheme="majorHAnsi" w:cstheme="majorBidi"/>
      <w:b/>
      <w:bCs/>
      <w:color w:val="6076B4" w:themeColor="accent1"/>
    </w:rPr>
  </w:style>
  <w:style w:type="paragraph" w:styleId="Heading4">
    <w:name w:val="heading 4"/>
    <w:basedOn w:val="Normal"/>
    <w:next w:val="Normal"/>
    <w:link w:val="Heading4Char"/>
    <w:uiPriority w:val="9"/>
    <w:unhideWhenUsed/>
    <w:qFormat/>
    <w:rsid w:val="00390CC2"/>
    <w:pPr>
      <w:keepNext/>
      <w:keepLines/>
      <w:spacing w:before="200" w:after="0"/>
      <w:outlineLvl w:val="3"/>
    </w:pPr>
    <w:rPr>
      <w:rFonts w:asciiTheme="majorHAnsi" w:eastAsiaTheme="majorEastAsia" w:hAnsiTheme="majorHAnsi" w:cstheme="majorBidi"/>
      <w:b/>
      <w:bCs/>
      <w:i/>
      <w:iCs/>
      <w:color w:val="6076B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972D3"/>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1972D3"/>
    <w:rPr>
      <w:rFonts w:eastAsiaTheme="minorEastAsia"/>
      <w:lang w:eastAsia="ja-JP"/>
    </w:rPr>
  </w:style>
  <w:style w:type="paragraph" w:styleId="BalloonText">
    <w:name w:val="Balloon Text"/>
    <w:basedOn w:val="Normal"/>
    <w:link w:val="BalloonTextChar"/>
    <w:uiPriority w:val="99"/>
    <w:semiHidden/>
    <w:unhideWhenUsed/>
    <w:rsid w:val="001972D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2D3"/>
    <w:rPr>
      <w:rFonts w:ascii="Tahoma" w:hAnsi="Tahoma" w:cs="Tahoma"/>
      <w:sz w:val="16"/>
      <w:szCs w:val="16"/>
    </w:rPr>
  </w:style>
  <w:style w:type="paragraph" w:styleId="Subtitle">
    <w:name w:val="Subtitle"/>
    <w:basedOn w:val="Normal"/>
    <w:next w:val="Normal"/>
    <w:link w:val="SubtitleChar"/>
    <w:uiPriority w:val="11"/>
    <w:qFormat/>
    <w:rsid w:val="00BA04D4"/>
    <w:pPr>
      <w:numPr>
        <w:ilvl w:val="1"/>
      </w:numPr>
    </w:pPr>
    <w:rPr>
      <w:rFonts w:asciiTheme="majorHAnsi" w:eastAsiaTheme="majorEastAsia" w:hAnsiTheme="majorHAnsi" w:cstheme="majorBidi"/>
      <w:i/>
      <w:iCs/>
      <w:color w:val="6076B4" w:themeColor="accent1"/>
      <w:spacing w:val="15"/>
      <w:sz w:val="24"/>
      <w:szCs w:val="24"/>
    </w:rPr>
  </w:style>
  <w:style w:type="character" w:customStyle="1" w:styleId="SubtitleChar">
    <w:name w:val="Subtitle Char"/>
    <w:basedOn w:val="DefaultParagraphFont"/>
    <w:link w:val="Subtitle"/>
    <w:uiPriority w:val="11"/>
    <w:rsid w:val="00BA04D4"/>
    <w:rPr>
      <w:rFonts w:asciiTheme="majorHAnsi" w:eastAsiaTheme="majorEastAsia" w:hAnsiTheme="majorHAnsi" w:cstheme="majorBidi"/>
      <w:i/>
      <w:iCs/>
      <w:color w:val="6076B4" w:themeColor="accent1"/>
      <w:spacing w:val="15"/>
      <w:sz w:val="24"/>
      <w:szCs w:val="24"/>
    </w:rPr>
  </w:style>
  <w:style w:type="character" w:styleId="Hyperlink">
    <w:name w:val="Hyperlink"/>
    <w:basedOn w:val="DefaultParagraphFont"/>
    <w:uiPriority w:val="99"/>
    <w:unhideWhenUsed/>
    <w:rsid w:val="00BA04D4"/>
    <w:rPr>
      <w:color w:val="3399FF" w:themeColor="hyperlink"/>
      <w:u w:val="single"/>
    </w:rPr>
  </w:style>
  <w:style w:type="character" w:styleId="FollowedHyperlink">
    <w:name w:val="FollowedHyperlink"/>
    <w:basedOn w:val="DefaultParagraphFont"/>
    <w:uiPriority w:val="99"/>
    <w:semiHidden/>
    <w:unhideWhenUsed/>
    <w:rsid w:val="00BA04D4"/>
    <w:rPr>
      <w:color w:val="B2B2B2" w:themeColor="followedHyperlink"/>
      <w:u w:val="single"/>
    </w:rPr>
  </w:style>
  <w:style w:type="character" w:customStyle="1" w:styleId="Heading1Char">
    <w:name w:val="Heading 1 Char"/>
    <w:basedOn w:val="DefaultParagraphFont"/>
    <w:link w:val="Heading1"/>
    <w:uiPriority w:val="9"/>
    <w:rsid w:val="00040DF5"/>
    <w:rPr>
      <w:rFonts w:asciiTheme="majorHAnsi" w:eastAsiaTheme="majorEastAsia" w:hAnsiTheme="majorHAnsi" w:cstheme="majorBidi"/>
      <w:b/>
      <w:bCs/>
      <w:color w:val="42558C" w:themeColor="accent1" w:themeShade="BF"/>
      <w:sz w:val="28"/>
      <w:szCs w:val="28"/>
    </w:rPr>
  </w:style>
  <w:style w:type="paragraph" w:styleId="TOCHeading">
    <w:name w:val="TOC Heading"/>
    <w:basedOn w:val="Heading1"/>
    <w:next w:val="Normal"/>
    <w:uiPriority w:val="39"/>
    <w:unhideWhenUsed/>
    <w:qFormat/>
    <w:rsid w:val="00040DF5"/>
    <w:pPr>
      <w:outlineLvl w:val="9"/>
    </w:pPr>
    <w:rPr>
      <w:lang w:eastAsia="ja-JP"/>
    </w:rPr>
  </w:style>
  <w:style w:type="paragraph" w:styleId="Title">
    <w:name w:val="Title"/>
    <w:basedOn w:val="Normal"/>
    <w:next w:val="Normal"/>
    <w:link w:val="TitleChar"/>
    <w:uiPriority w:val="10"/>
    <w:qFormat/>
    <w:rsid w:val="00040DF5"/>
    <w:pPr>
      <w:pBdr>
        <w:bottom w:val="single" w:sz="8" w:space="4" w:color="6076B4" w:themeColor="accent1"/>
      </w:pBdr>
      <w:spacing w:after="300" w:line="240" w:lineRule="auto"/>
      <w:contextualSpacing/>
    </w:pPr>
    <w:rPr>
      <w:rFonts w:asciiTheme="majorHAnsi" w:eastAsiaTheme="majorEastAsia" w:hAnsiTheme="majorHAnsi" w:cstheme="majorBidi"/>
      <w:color w:val="234170" w:themeColor="text2" w:themeShade="BF"/>
      <w:spacing w:val="5"/>
      <w:kern w:val="28"/>
      <w:sz w:val="52"/>
      <w:szCs w:val="52"/>
    </w:rPr>
  </w:style>
  <w:style w:type="character" w:customStyle="1" w:styleId="TitleChar">
    <w:name w:val="Title Char"/>
    <w:basedOn w:val="DefaultParagraphFont"/>
    <w:link w:val="Title"/>
    <w:uiPriority w:val="10"/>
    <w:rsid w:val="00040DF5"/>
    <w:rPr>
      <w:rFonts w:asciiTheme="majorHAnsi" w:eastAsiaTheme="majorEastAsia" w:hAnsiTheme="majorHAnsi" w:cstheme="majorBidi"/>
      <w:color w:val="234170" w:themeColor="text2" w:themeShade="BF"/>
      <w:spacing w:val="5"/>
      <w:kern w:val="28"/>
      <w:sz w:val="52"/>
      <w:szCs w:val="52"/>
    </w:rPr>
  </w:style>
  <w:style w:type="character" w:customStyle="1" w:styleId="Heading2Char">
    <w:name w:val="Heading 2 Char"/>
    <w:basedOn w:val="DefaultParagraphFont"/>
    <w:link w:val="Heading2"/>
    <w:uiPriority w:val="9"/>
    <w:rsid w:val="00040DF5"/>
    <w:rPr>
      <w:rFonts w:asciiTheme="majorHAnsi" w:eastAsiaTheme="majorEastAsia" w:hAnsiTheme="majorHAnsi" w:cstheme="majorBidi"/>
      <w:b/>
      <w:bCs/>
      <w:color w:val="6076B4" w:themeColor="accent1"/>
      <w:sz w:val="26"/>
      <w:szCs w:val="26"/>
    </w:rPr>
  </w:style>
  <w:style w:type="paragraph" w:styleId="TOC1">
    <w:name w:val="toc 1"/>
    <w:basedOn w:val="Normal"/>
    <w:next w:val="Normal"/>
    <w:autoRedefine/>
    <w:uiPriority w:val="39"/>
    <w:unhideWhenUsed/>
    <w:rsid w:val="00040DF5"/>
    <w:pPr>
      <w:spacing w:after="100"/>
    </w:pPr>
  </w:style>
  <w:style w:type="paragraph" w:styleId="Header">
    <w:name w:val="header"/>
    <w:basedOn w:val="Normal"/>
    <w:link w:val="HeaderChar"/>
    <w:uiPriority w:val="99"/>
    <w:unhideWhenUsed/>
    <w:rsid w:val="00040D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0DF5"/>
  </w:style>
  <w:style w:type="paragraph" w:styleId="Footer">
    <w:name w:val="footer"/>
    <w:basedOn w:val="Normal"/>
    <w:link w:val="FooterChar"/>
    <w:uiPriority w:val="99"/>
    <w:unhideWhenUsed/>
    <w:rsid w:val="00040D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0DF5"/>
  </w:style>
  <w:style w:type="paragraph" w:styleId="ListParagraph">
    <w:name w:val="List Paragraph"/>
    <w:basedOn w:val="Normal"/>
    <w:uiPriority w:val="34"/>
    <w:qFormat/>
    <w:rsid w:val="00FD3B94"/>
    <w:pPr>
      <w:ind w:left="720"/>
      <w:contextualSpacing/>
    </w:pPr>
  </w:style>
  <w:style w:type="character" w:styleId="IntenseEmphasis">
    <w:name w:val="Intense Emphasis"/>
    <w:basedOn w:val="DefaultParagraphFont"/>
    <w:uiPriority w:val="21"/>
    <w:qFormat/>
    <w:rsid w:val="00B05059"/>
    <w:rPr>
      <w:b/>
      <w:bCs/>
      <w:i/>
      <w:iCs/>
      <w:color w:val="6076B4" w:themeColor="accent1"/>
    </w:rPr>
  </w:style>
  <w:style w:type="character" w:styleId="Strong">
    <w:name w:val="Strong"/>
    <w:basedOn w:val="DefaultParagraphFont"/>
    <w:uiPriority w:val="22"/>
    <w:qFormat/>
    <w:rsid w:val="00B05059"/>
    <w:rPr>
      <w:b/>
      <w:bCs/>
    </w:rPr>
  </w:style>
  <w:style w:type="character" w:styleId="Emphasis">
    <w:name w:val="Emphasis"/>
    <w:basedOn w:val="DefaultParagraphFont"/>
    <w:uiPriority w:val="20"/>
    <w:qFormat/>
    <w:rsid w:val="00B05059"/>
    <w:rPr>
      <w:i/>
      <w:iCs/>
    </w:rPr>
  </w:style>
  <w:style w:type="paragraph" w:styleId="TOC3">
    <w:name w:val="toc 3"/>
    <w:basedOn w:val="Normal"/>
    <w:next w:val="Normal"/>
    <w:autoRedefine/>
    <w:uiPriority w:val="39"/>
    <w:unhideWhenUsed/>
    <w:rsid w:val="007023E4"/>
    <w:pPr>
      <w:spacing w:after="100"/>
      <w:ind w:left="440"/>
    </w:pPr>
  </w:style>
  <w:style w:type="character" w:customStyle="1" w:styleId="Heading3Char">
    <w:name w:val="Heading 3 Char"/>
    <w:basedOn w:val="DefaultParagraphFont"/>
    <w:link w:val="Heading3"/>
    <w:uiPriority w:val="9"/>
    <w:rsid w:val="00131D29"/>
    <w:rPr>
      <w:rFonts w:asciiTheme="majorHAnsi" w:eastAsiaTheme="majorEastAsia" w:hAnsiTheme="majorHAnsi" w:cstheme="majorBidi"/>
      <w:b/>
      <w:bCs/>
      <w:color w:val="6076B4" w:themeColor="accent1"/>
    </w:rPr>
  </w:style>
  <w:style w:type="table" w:styleId="TableGrid">
    <w:name w:val="Table Grid"/>
    <w:basedOn w:val="TableNormal"/>
    <w:uiPriority w:val="39"/>
    <w:rsid w:val="00A61D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390CC2"/>
    <w:rPr>
      <w:rFonts w:asciiTheme="majorHAnsi" w:eastAsiaTheme="majorEastAsia" w:hAnsiTheme="majorHAnsi" w:cstheme="majorBidi"/>
      <w:b/>
      <w:bCs/>
      <w:i/>
      <w:iCs/>
      <w:color w:val="6076B4" w:themeColor="accent1"/>
    </w:rPr>
  </w:style>
  <w:style w:type="character" w:styleId="UnresolvedMention">
    <w:name w:val="Unresolved Mention"/>
    <w:basedOn w:val="DefaultParagraphFont"/>
    <w:uiPriority w:val="99"/>
    <w:semiHidden/>
    <w:unhideWhenUsed/>
    <w:rsid w:val="003B3F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841063">
      <w:bodyDiv w:val="1"/>
      <w:marLeft w:val="120"/>
      <w:marRight w:val="120"/>
      <w:marTop w:val="120"/>
      <w:marBottom w:val="120"/>
      <w:divBdr>
        <w:top w:val="none" w:sz="0" w:space="0" w:color="auto"/>
        <w:left w:val="none" w:sz="0" w:space="0" w:color="auto"/>
        <w:bottom w:val="none" w:sz="0" w:space="0" w:color="auto"/>
        <w:right w:val="none" w:sz="0" w:space="0" w:color="auto"/>
      </w:divBdr>
    </w:div>
    <w:div w:id="461460853">
      <w:bodyDiv w:val="1"/>
      <w:marLeft w:val="0"/>
      <w:marRight w:val="0"/>
      <w:marTop w:val="0"/>
      <w:marBottom w:val="0"/>
      <w:divBdr>
        <w:top w:val="none" w:sz="0" w:space="0" w:color="auto"/>
        <w:left w:val="none" w:sz="0" w:space="0" w:color="auto"/>
        <w:bottom w:val="none" w:sz="0" w:space="0" w:color="auto"/>
        <w:right w:val="none" w:sz="0" w:space="0" w:color="auto"/>
      </w:divBdr>
      <w:divsChild>
        <w:div w:id="419643147">
          <w:marLeft w:val="0"/>
          <w:marRight w:val="0"/>
          <w:marTop w:val="0"/>
          <w:marBottom w:val="0"/>
          <w:divBdr>
            <w:top w:val="none" w:sz="0" w:space="0" w:color="auto"/>
            <w:left w:val="none" w:sz="0" w:space="0" w:color="auto"/>
            <w:bottom w:val="none" w:sz="0" w:space="0" w:color="auto"/>
            <w:right w:val="none" w:sz="0" w:space="0" w:color="auto"/>
          </w:divBdr>
          <w:divsChild>
            <w:div w:id="1578250567">
              <w:marLeft w:val="0"/>
              <w:marRight w:val="0"/>
              <w:marTop w:val="0"/>
              <w:marBottom w:val="0"/>
              <w:divBdr>
                <w:top w:val="none" w:sz="0" w:space="0" w:color="auto"/>
                <w:left w:val="none" w:sz="0" w:space="0" w:color="auto"/>
                <w:bottom w:val="none" w:sz="0" w:space="0" w:color="auto"/>
                <w:right w:val="none" w:sz="0" w:space="0" w:color="auto"/>
              </w:divBdr>
              <w:divsChild>
                <w:div w:id="1451508930">
                  <w:marLeft w:val="3225"/>
                  <w:marRight w:val="0"/>
                  <w:marTop w:val="0"/>
                  <w:marBottom w:val="0"/>
                  <w:divBdr>
                    <w:top w:val="none" w:sz="0" w:space="0" w:color="auto"/>
                    <w:left w:val="none" w:sz="0" w:space="0" w:color="auto"/>
                    <w:bottom w:val="none" w:sz="0" w:space="0" w:color="auto"/>
                    <w:right w:val="none" w:sz="0" w:space="0" w:color="auto"/>
                  </w:divBdr>
                  <w:divsChild>
                    <w:div w:id="25594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4315506">
      <w:bodyDiv w:val="1"/>
      <w:marLeft w:val="0"/>
      <w:marRight w:val="0"/>
      <w:marTop w:val="0"/>
      <w:marBottom w:val="0"/>
      <w:divBdr>
        <w:top w:val="none" w:sz="0" w:space="0" w:color="auto"/>
        <w:left w:val="none" w:sz="0" w:space="0" w:color="auto"/>
        <w:bottom w:val="none" w:sz="0" w:space="0" w:color="auto"/>
        <w:right w:val="none" w:sz="0" w:space="0" w:color="auto"/>
      </w:divBdr>
      <w:divsChild>
        <w:div w:id="1444570804">
          <w:marLeft w:val="0"/>
          <w:marRight w:val="0"/>
          <w:marTop w:val="0"/>
          <w:marBottom w:val="0"/>
          <w:divBdr>
            <w:top w:val="none" w:sz="0" w:space="0" w:color="auto"/>
            <w:left w:val="none" w:sz="0" w:space="0" w:color="auto"/>
            <w:bottom w:val="none" w:sz="0" w:space="0" w:color="auto"/>
            <w:right w:val="none" w:sz="0" w:space="0" w:color="auto"/>
          </w:divBdr>
          <w:divsChild>
            <w:div w:id="848451399">
              <w:marLeft w:val="0"/>
              <w:marRight w:val="0"/>
              <w:marTop w:val="0"/>
              <w:marBottom w:val="0"/>
              <w:divBdr>
                <w:top w:val="none" w:sz="0" w:space="0" w:color="auto"/>
                <w:left w:val="none" w:sz="0" w:space="0" w:color="auto"/>
                <w:bottom w:val="none" w:sz="0" w:space="0" w:color="auto"/>
                <w:right w:val="none" w:sz="0" w:space="0" w:color="auto"/>
              </w:divBdr>
              <w:divsChild>
                <w:div w:id="988824025">
                  <w:marLeft w:val="3225"/>
                  <w:marRight w:val="0"/>
                  <w:marTop w:val="0"/>
                  <w:marBottom w:val="0"/>
                  <w:divBdr>
                    <w:top w:val="none" w:sz="0" w:space="0" w:color="auto"/>
                    <w:left w:val="none" w:sz="0" w:space="0" w:color="auto"/>
                    <w:bottom w:val="none" w:sz="0" w:space="0" w:color="auto"/>
                    <w:right w:val="none" w:sz="0" w:space="0" w:color="auto"/>
                  </w:divBdr>
                  <w:divsChild>
                    <w:div w:id="1154756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0211085">
      <w:bodyDiv w:val="1"/>
      <w:marLeft w:val="0"/>
      <w:marRight w:val="0"/>
      <w:marTop w:val="0"/>
      <w:marBottom w:val="0"/>
      <w:divBdr>
        <w:top w:val="none" w:sz="0" w:space="0" w:color="auto"/>
        <w:left w:val="none" w:sz="0" w:space="0" w:color="auto"/>
        <w:bottom w:val="none" w:sz="0" w:space="0" w:color="auto"/>
        <w:right w:val="none" w:sz="0" w:space="0" w:color="auto"/>
      </w:divBdr>
    </w:div>
    <w:div w:id="941180431">
      <w:bodyDiv w:val="1"/>
      <w:marLeft w:val="0"/>
      <w:marRight w:val="0"/>
      <w:marTop w:val="0"/>
      <w:marBottom w:val="0"/>
      <w:divBdr>
        <w:top w:val="none" w:sz="0" w:space="0" w:color="auto"/>
        <w:left w:val="none" w:sz="0" w:space="0" w:color="auto"/>
        <w:bottom w:val="none" w:sz="0" w:space="0" w:color="auto"/>
        <w:right w:val="none" w:sz="0" w:space="0" w:color="auto"/>
      </w:divBdr>
    </w:div>
    <w:div w:id="1222985310">
      <w:bodyDiv w:val="1"/>
      <w:marLeft w:val="0"/>
      <w:marRight w:val="0"/>
      <w:marTop w:val="0"/>
      <w:marBottom w:val="0"/>
      <w:divBdr>
        <w:top w:val="none" w:sz="0" w:space="0" w:color="auto"/>
        <w:left w:val="none" w:sz="0" w:space="0" w:color="auto"/>
        <w:bottom w:val="none" w:sz="0" w:space="0" w:color="auto"/>
        <w:right w:val="none" w:sz="0" w:space="0" w:color="auto"/>
      </w:divBdr>
      <w:divsChild>
        <w:div w:id="53743128">
          <w:marLeft w:val="0"/>
          <w:marRight w:val="0"/>
          <w:marTop w:val="0"/>
          <w:marBottom w:val="0"/>
          <w:divBdr>
            <w:top w:val="none" w:sz="0" w:space="0" w:color="auto"/>
            <w:left w:val="none" w:sz="0" w:space="0" w:color="auto"/>
            <w:bottom w:val="none" w:sz="0" w:space="0" w:color="auto"/>
            <w:right w:val="none" w:sz="0" w:space="0" w:color="auto"/>
          </w:divBdr>
          <w:divsChild>
            <w:div w:id="274678435">
              <w:marLeft w:val="0"/>
              <w:marRight w:val="0"/>
              <w:marTop w:val="0"/>
              <w:marBottom w:val="0"/>
              <w:divBdr>
                <w:top w:val="none" w:sz="0" w:space="0" w:color="auto"/>
                <w:left w:val="none" w:sz="0" w:space="0" w:color="auto"/>
                <w:bottom w:val="none" w:sz="0" w:space="0" w:color="auto"/>
                <w:right w:val="none" w:sz="0" w:space="0" w:color="auto"/>
              </w:divBdr>
              <w:divsChild>
                <w:div w:id="1368407688">
                  <w:marLeft w:val="0"/>
                  <w:marRight w:val="0"/>
                  <w:marTop w:val="0"/>
                  <w:marBottom w:val="0"/>
                  <w:divBdr>
                    <w:top w:val="none" w:sz="0" w:space="0" w:color="auto"/>
                    <w:left w:val="none" w:sz="0" w:space="0" w:color="auto"/>
                    <w:bottom w:val="none" w:sz="0" w:space="0" w:color="auto"/>
                    <w:right w:val="none" w:sz="0" w:space="0" w:color="auto"/>
                  </w:divBdr>
                  <w:divsChild>
                    <w:div w:id="64220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2769013">
      <w:bodyDiv w:val="1"/>
      <w:marLeft w:val="120"/>
      <w:marRight w:val="120"/>
      <w:marTop w:val="120"/>
      <w:marBottom w:val="120"/>
      <w:divBdr>
        <w:top w:val="none" w:sz="0" w:space="0" w:color="auto"/>
        <w:left w:val="none" w:sz="0" w:space="0" w:color="auto"/>
        <w:bottom w:val="none" w:sz="0" w:space="0" w:color="auto"/>
        <w:right w:val="none" w:sz="0" w:space="0" w:color="auto"/>
      </w:divBdr>
    </w:div>
    <w:div w:id="1793405504">
      <w:bodyDiv w:val="1"/>
      <w:marLeft w:val="0"/>
      <w:marRight w:val="0"/>
      <w:marTop w:val="0"/>
      <w:marBottom w:val="0"/>
      <w:divBdr>
        <w:top w:val="none" w:sz="0" w:space="0" w:color="auto"/>
        <w:left w:val="none" w:sz="0" w:space="0" w:color="auto"/>
        <w:bottom w:val="none" w:sz="0" w:space="0" w:color="auto"/>
        <w:right w:val="none" w:sz="0" w:space="0" w:color="auto"/>
      </w:divBdr>
      <w:divsChild>
        <w:div w:id="33964056">
          <w:marLeft w:val="0"/>
          <w:marRight w:val="0"/>
          <w:marTop w:val="0"/>
          <w:marBottom w:val="0"/>
          <w:divBdr>
            <w:top w:val="none" w:sz="0" w:space="0" w:color="auto"/>
            <w:left w:val="none" w:sz="0" w:space="0" w:color="auto"/>
            <w:bottom w:val="none" w:sz="0" w:space="0" w:color="auto"/>
            <w:right w:val="none" w:sz="0" w:space="0" w:color="auto"/>
          </w:divBdr>
          <w:divsChild>
            <w:div w:id="1956592831">
              <w:marLeft w:val="0"/>
              <w:marRight w:val="0"/>
              <w:marTop w:val="0"/>
              <w:marBottom w:val="0"/>
              <w:divBdr>
                <w:top w:val="none" w:sz="0" w:space="0" w:color="auto"/>
                <w:left w:val="none" w:sz="0" w:space="0" w:color="auto"/>
                <w:bottom w:val="none" w:sz="0" w:space="0" w:color="auto"/>
                <w:right w:val="none" w:sz="0" w:space="0" w:color="auto"/>
              </w:divBdr>
              <w:divsChild>
                <w:div w:id="510335411">
                  <w:marLeft w:val="3225"/>
                  <w:marRight w:val="0"/>
                  <w:marTop w:val="0"/>
                  <w:marBottom w:val="0"/>
                  <w:divBdr>
                    <w:top w:val="none" w:sz="0" w:space="0" w:color="auto"/>
                    <w:left w:val="none" w:sz="0" w:space="0" w:color="auto"/>
                    <w:bottom w:val="none" w:sz="0" w:space="0" w:color="auto"/>
                    <w:right w:val="none" w:sz="0" w:space="0" w:color="auto"/>
                  </w:divBdr>
                  <w:divsChild>
                    <w:div w:id="8435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869318">
      <w:bodyDiv w:val="1"/>
      <w:marLeft w:val="0"/>
      <w:marRight w:val="0"/>
      <w:marTop w:val="0"/>
      <w:marBottom w:val="0"/>
      <w:divBdr>
        <w:top w:val="none" w:sz="0" w:space="0" w:color="auto"/>
        <w:left w:val="none" w:sz="0" w:space="0" w:color="auto"/>
        <w:bottom w:val="none" w:sz="0" w:space="0" w:color="auto"/>
        <w:right w:val="none" w:sz="0" w:space="0" w:color="auto"/>
      </w:divBdr>
      <w:divsChild>
        <w:div w:id="658775602">
          <w:marLeft w:val="0"/>
          <w:marRight w:val="0"/>
          <w:marTop w:val="0"/>
          <w:marBottom w:val="0"/>
          <w:divBdr>
            <w:top w:val="none" w:sz="0" w:space="0" w:color="auto"/>
            <w:left w:val="none" w:sz="0" w:space="0" w:color="auto"/>
            <w:bottom w:val="none" w:sz="0" w:space="0" w:color="auto"/>
            <w:right w:val="none" w:sz="0" w:space="0" w:color="auto"/>
          </w:divBdr>
          <w:divsChild>
            <w:div w:id="461924984">
              <w:marLeft w:val="0"/>
              <w:marRight w:val="0"/>
              <w:marTop w:val="0"/>
              <w:marBottom w:val="0"/>
              <w:divBdr>
                <w:top w:val="none" w:sz="0" w:space="0" w:color="auto"/>
                <w:left w:val="none" w:sz="0" w:space="0" w:color="auto"/>
                <w:bottom w:val="none" w:sz="0" w:space="0" w:color="auto"/>
                <w:right w:val="none" w:sz="0" w:space="0" w:color="auto"/>
              </w:divBdr>
              <w:divsChild>
                <w:div w:id="32199346">
                  <w:marLeft w:val="3225"/>
                  <w:marRight w:val="0"/>
                  <w:marTop w:val="0"/>
                  <w:marBottom w:val="0"/>
                  <w:divBdr>
                    <w:top w:val="none" w:sz="0" w:space="0" w:color="auto"/>
                    <w:left w:val="none" w:sz="0" w:space="0" w:color="auto"/>
                    <w:bottom w:val="none" w:sz="0" w:space="0" w:color="auto"/>
                    <w:right w:val="none" w:sz="0" w:space="0" w:color="auto"/>
                  </w:divBdr>
                  <w:divsChild>
                    <w:div w:id="335957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hyperlink" Target="http://www.cn.edu/redirect/id/2143" TargetMode="External"/><Relationship Id="rId26" Type="http://schemas.openxmlformats.org/officeDocument/2006/relationships/hyperlink" Target="http://www.cn.edu/current-students" TargetMode="External"/><Relationship Id="rId39" Type="http://schemas.openxmlformats.org/officeDocument/2006/relationships/image" Target="media/image20.png"/><Relationship Id="rId21" Type="http://schemas.openxmlformats.org/officeDocument/2006/relationships/hyperlink" Target="http://www.cn.edu/redirect/id/964" TargetMode="External"/><Relationship Id="rId34" Type="http://schemas.openxmlformats.org/officeDocument/2006/relationships/image" Target="media/image16.JPG"/><Relationship Id="rId42" Type="http://schemas.openxmlformats.org/officeDocument/2006/relationships/image" Target="media/image22.png"/><Relationship Id="rId47" Type="http://schemas.openxmlformats.org/officeDocument/2006/relationships/image" Target="media/image25.JPG"/><Relationship Id="rId50" Type="http://schemas.openxmlformats.org/officeDocument/2006/relationships/hyperlink" Target="https://fsaid.ed.gov/npas/index.htm" TargetMode="External"/><Relationship Id="rId55" Type="http://schemas.openxmlformats.org/officeDocument/2006/relationships/image" Target="media/image29.jpe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1.png"/><Relationship Id="rId11" Type="http://schemas.openxmlformats.org/officeDocument/2006/relationships/hyperlink" Target="mailto:financialaid@cn.edu" TargetMode="External"/><Relationship Id="rId24" Type="http://schemas.openxmlformats.org/officeDocument/2006/relationships/image" Target="media/image8.png"/><Relationship Id="rId32" Type="http://schemas.openxmlformats.org/officeDocument/2006/relationships/image" Target="media/image14.JPG"/><Relationship Id="rId37" Type="http://schemas.openxmlformats.org/officeDocument/2006/relationships/hyperlink" Target="mailto:financialaid@cn.edu" TargetMode="External"/><Relationship Id="rId40" Type="http://schemas.openxmlformats.org/officeDocument/2006/relationships/hyperlink" Target="https://studentaid.ed.gov/sa/types/grants-scholarships/teach" TargetMode="External"/><Relationship Id="rId45" Type="http://schemas.openxmlformats.org/officeDocument/2006/relationships/image" Target="media/image24.png"/><Relationship Id="rId53" Type="http://schemas.openxmlformats.org/officeDocument/2006/relationships/image" Target="media/image28.png"/><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hyperlink" Target="mailto:student_accounts@cn.edu"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hyperlink" Target="https://www.tn.gov/collegepays/money-for-college/tn-education-lottery-programs/tennessee-hope-scholarship.html" TargetMode="External"/><Relationship Id="rId27" Type="http://schemas.openxmlformats.org/officeDocument/2006/relationships/image" Target="media/image9.JPG"/><Relationship Id="rId30" Type="http://schemas.openxmlformats.org/officeDocument/2006/relationships/image" Target="media/image12.png"/><Relationship Id="rId35" Type="http://schemas.openxmlformats.org/officeDocument/2006/relationships/image" Target="media/image17.JPG"/><Relationship Id="rId43" Type="http://schemas.openxmlformats.org/officeDocument/2006/relationships/hyperlink" Target="http://www.cn.edu/administration/financial-aid/undergraduate-students/types-of-aid/student-employment" TargetMode="External"/><Relationship Id="rId48" Type="http://schemas.openxmlformats.org/officeDocument/2006/relationships/hyperlink" Target="https://studentloans.gov/myDirectLoan/index.action" TargetMode="External"/><Relationship Id="rId5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6.png"/><Relationship Id="rId3" Type="http://schemas.openxmlformats.org/officeDocument/2006/relationships/numbering" Target="numbering.xml"/><Relationship Id="rId12" Type="http://schemas.openxmlformats.org/officeDocument/2006/relationships/hyperlink" Target="mailto:financialaid@cn.edu" TargetMode="External"/><Relationship Id="rId17" Type="http://schemas.openxmlformats.org/officeDocument/2006/relationships/hyperlink" Target="mailto:sball@cn.edu" TargetMode="External"/><Relationship Id="rId25" Type="http://schemas.openxmlformats.org/officeDocument/2006/relationships/hyperlink" Target="https://cn-connect.cn.edu/CNCONNECT/CNCONNECT?TYPE=M&amp;PID=CORE-WBMAIN&amp;TOKENIDX=4062105064" TargetMode="External"/><Relationship Id="rId33" Type="http://schemas.openxmlformats.org/officeDocument/2006/relationships/image" Target="media/image15.JPG"/><Relationship Id="rId38" Type="http://schemas.openxmlformats.org/officeDocument/2006/relationships/image" Target="media/image19.png"/><Relationship Id="rId46" Type="http://schemas.openxmlformats.org/officeDocument/2006/relationships/hyperlink" Target="https://studentaid.gov/understand-aid/types/loans/interest-rates" TargetMode="External"/><Relationship Id="rId20" Type="http://schemas.openxmlformats.org/officeDocument/2006/relationships/hyperlink" Target="mailto:Student-Accounts@cn.edu" TargetMode="External"/><Relationship Id="rId41" Type="http://schemas.openxmlformats.org/officeDocument/2006/relationships/image" Target="media/image21.png"/><Relationship Id="rId54" Type="http://schemas.openxmlformats.org/officeDocument/2006/relationships/hyperlink" Target="mailto:financialaid@cn.ed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0.png"/><Relationship Id="rId36" Type="http://schemas.openxmlformats.org/officeDocument/2006/relationships/image" Target="media/image18.JPG"/><Relationship Id="rId49" Type="http://schemas.openxmlformats.org/officeDocument/2006/relationships/hyperlink" Target="https://studentloans.gov/" TargetMode="External"/><Relationship Id="rId57" Type="http://schemas.openxmlformats.org/officeDocument/2006/relationships/fontTable" Target="fontTable.xml"/><Relationship Id="rId10" Type="http://schemas.openxmlformats.org/officeDocument/2006/relationships/image" Target="media/image2.gif"/><Relationship Id="rId31" Type="http://schemas.openxmlformats.org/officeDocument/2006/relationships/image" Target="media/image13.JPG"/><Relationship Id="rId44" Type="http://schemas.openxmlformats.org/officeDocument/2006/relationships/image" Target="media/image23.png"/><Relationship Id="rId52" Type="http://schemas.openxmlformats.org/officeDocument/2006/relationships/image" Target="media/image27.png"/></Relationships>
</file>

<file path=word/_rels/footer1.xml.rels><?xml version="1.0" encoding="UTF-8" standalone="yes"?>
<Relationships xmlns="http://schemas.openxmlformats.org/package/2006/relationships"><Relationship Id="rId2" Type="http://schemas.openxmlformats.org/officeDocument/2006/relationships/image" Target="cid:image001.jpg@01CE093D.8F41EB00" TargetMode="External"/><Relationship Id="rId1" Type="http://schemas.openxmlformats.org/officeDocument/2006/relationships/image" Target="media/image30.jpeg"/></Relationships>
</file>

<file path=word/theme/_rels/theme1.xml.rels><?xml version="1.0" encoding="UTF-8" standalone="yes"?>
<Relationships xmlns="http://schemas.openxmlformats.org/package/2006/relationships"><Relationship Id="rId2" Type="http://schemas.openxmlformats.org/officeDocument/2006/relationships/image" Target="../media/image32.jpeg"/><Relationship Id="rId1" Type="http://schemas.openxmlformats.org/officeDocument/2006/relationships/image" Target="../media/image31.jpeg"/></Relationships>
</file>

<file path=word/theme/theme1.xml><?xml version="1.0" encoding="utf-8"?>
<a:theme xmlns:a="http://schemas.openxmlformats.org/drawingml/2006/main" name="Pushpin">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Pushpin">
      <a:majorFont>
        <a:latin typeface="Constantia"/>
        <a:ea typeface=""/>
        <a:cs typeface=""/>
        <a:font script="Jpan" typeface="HGS明朝E"/>
        <a:font script="Hang" typeface="HY신명조"/>
        <a:font script="Hans" typeface="宋体"/>
        <a:font script="Hant" typeface="新細明體"/>
        <a:font script="Arab" typeface="Majalla UI"/>
        <a:font script="Hebr" typeface="David"/>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Franklin Gothic Book"/>
        <a:ea typeface=""/>
        <a:cs typeface=""/>
        <a:font script="Grek" typeface="Arial"/>
        <a:font script="Cyrl" typeface="Arial"/>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ushpin">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tint val="93000"/>
          </a:schemeClr>
        </a:solidFill>
        <a:blipFill rotWithShape="1">
          <a:blip xmlns:r="http://schemas.openxmlformats.org/officeDocument/2006/relationships" r:embed="rId1">
            <a:duotone>
              <a:schemeClr val="phClr">
                <a:shade val="80000"/>
                <a:satMod val="140000"/>
                <a:lumMod val="50000"/>
              </a:schemeClr>
              <a:schemeClr val="phClr">
                <a:tint val="95000"/>
                <a:satMod val="180000"/>
                <a:lumMod val="160000"/>
              </a:schemeClr>
            </a:duotone>
          </a:blip>
          <a:stretch/>
        </a:blipFill>
        <a:blipFill rotWithShape="1">
          <a:blip xmlns:r="http://schemas.openxmlformats.org/officeDocument/2006/relationships" r:embed="rId2">
            <a:duotone>
              <a:schemeClr val="phClr">
                <a:tint val="98000"/>
                <a:shade val="90000"/>
                <a:satMod val="120000"/>
                <a:lumMod val="54000"/>
              </a:schemeClr>
              <a:schemeClr val="phClr">
                <a:tint val="80000"/>
                <a:satMod val="160000"/>
                <a:lumMod val="14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2021-01-14T00:00:00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83E6A5A-ED81-478A-9A26-E8B83D3E9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TotalTime>
  <Pages>34</Pages>
  <Words>9396</Words>
  <Characters>53563</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Financial Aid Handbook</vt:lpstr>
    </vt:vector>
  </TitlesOfParts>
  <Company>Revised</Company>
  <LinksUpToDate>false</LinksUpToDate>
  <CharactersWithSpaces>62834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Financial Aid Handbook</dc:title>
  <dc:creator>financialaid@cn.edu</dc:creator>
  <cp:lastModifiedBy>Victoria Blair</cp:lastModifiedBy>
  <cp:revision>9</cp:revision>
  <cp:lastPrinted>2016-12-14T18:22:00Z</cp:lastPrinted>
  <dcterms:created xsi:type="dcterms:W3CDTF">2019-10-28T15:07:00Z</dcterms:created>
  <dcterms:modified xsi:type="dcterms:W3CDTF">2021-01-14T21:25:00Z</dcterms:modified>
</cp:coreProperties>
</file>